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1F7A" w14:textId="77777777" w:rsidR="006076B0" w:rsidRPr="00422726" w:rsidRDefault="006076B0" w:rsidP="006076B0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spacing w:before="0"/>
        <w:jc w:val="center"/>
        <w:rPr>
          <w:rFonts w:ascii="Arial" w:hAnsi="Arial" w:cs="Arial"/>
          <w:sz w:val="24"/>
          <w:szCs w:val="24"/>
          <w:lang w:val="la-Latn"/>
        </w:rPr>
      </w:pPr>
      <w:r w:rsidRPr="00422726">
        <w:rPr>
          <w:rFonts w:ascii="Arial" w:hAnsi="Arial" w:cs="Arial"/>
          <w:sz w:val="24"/>
          <w:szCs w:val="24"/>
          <w:lang w:val="la-Latn"/>
        </w:rPr>
        <w:t>Opći i gospodarski podaci</w:t>
      </w:r>
    </w:p>
    <w:p w14:paraId="387C4DC8" w14:textId="77777777" w:rsidR="006076B0" w:rsidRPr="00422726" w:rsidRDefault="006076B0" w:rsidP="006076B0">
      <w:pPr>
        <w:pStyle w:val="INormal"/>
        <w:rPr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>Službeni naziv</w:t>
      </w:r>
      <w:r w:rsidRPr="00422726">
        <w:rPr>
          <w:b/>
          <w:sz w:val="24"/>
          <w:szCs w:val="24"/>
          <w:lang w:val="la-Latn"/>
        </w:rPr>
        <w:tab/>
      </w:r>
      <w:r w:rsidRPr="00422726">
        <w:rPr>
          <w:sz w:val="24"/>
          <w:szCs w:val="24"/>
          <w:lang w:val="la-Latn"/>
        </w:rPr>
        <w:t>Kanada</w:t>
      </w:r>
    </w:p>
    <w:p w14:paraId="13C0CFEC" w14:textId="77777777" w:rsidR="006076B0" w:rsidRPr="00422726" w:rsidRDefault="006076B0" w:rsidP="006076B0">
      <w:pPr>
        <w:pStyle w:val="INormal"/>
        <w:rPr>
          <w:b/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 xml:space="preserve">Glavni grad </w:t>
      </w:r>
      <w:r w:rsidRPr="00422726">
        <w:rPr>
          <w:b/>
          <w:sz w:val="24"/>
          <w:szCs w:val="24"/>
          <w:lang w:val="la-Latn"/>
        </w:rPr>
        <w:tab/>
      </w:r>
      <w:r w:rsidRPr="00422726">
        <w:rPr>
          <w:sz w:val="24"/>
          <w:szCs w:val="24"/>
          <w:lang w:val="la-Latn"/>
        </w:rPr>
        <w:t>Ottawa</w:t>
      </w:r>
    </w:p>
    <w:p w14:paraId="66F53ED0" w14:textId="77777777" w:rsidR="006076B0" w:rsidRPr="00422726" w:rsidRDefault="006076B0" w:rsidP="006076B0">
      <w:pPr>
        <w:pStyle w:val="INormal"/>
        <w:rPr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>Površina</w:t>
      </w:r>
      <w:r w:rsidRPr="00422726">
        <w:rPr>
          <w:b/>
          <w:sz w:val="24"/>
          <w:szCs w:val="24"/>
          <w:lang w:val="la-Latn"/>
        </w:rPr>
        <w:tab/>
      </w:r>
      <w:r w:rsidR="006E2899" w:rsidRPr="00422726">
        <w:rPr>
          <w:sz w:val="24"/>
          <w:szCs w:val="24"/>
          <w:lang w:val="la-Latn"/>
        </w:rPr>
        <w:t xml:space="preserve">9 984 </w:t>
      </w:r>
      <w:r w:rsidRPr="00422726">
        <w:rPr>
          <w:sz w:val="24"/>
          <w:szCs w:val="24"/>
          <w:lang w:val="la-Latn"/>
        </w:rPr>
        <w:t>670 km</w:t>
      </w:r>
      <w:r w:rsidRPr="00422726">
        <w:rPr>
          <w:sz w:val="24"/>
          <w:szCs w:val="24"/>
          <w:vertAlign w:val="superscript"/>
          <w:lang w:val="la-Latn"/>
        </w:rPr>
        <w:t>2</w:t>
      </w:r>
      <w:r w:rsidRPr="00422726">
        <w:rPr>
          <w:sz w:val="24"/>
          <w:szCs w:val="24"/>
          <w:lang w:val="la-Latn"/>
        </w:rPr>
        <w:tab/>
      </w:r>
    </w:p>
    <w:p w14:paraId="6977A699" w14:textId="562F23BA" w:rsidR="006076B0" w:rsidRPr="00422726" w:rsidRDefault="006076B0" w:rsidP="006076B0">
      <w:pPr>
        <w:pStyle w:val="INormal"/>
        <w:rPr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>Broj stanovnika</w:t>
      </w:r>
      <w:r w:rsidRPr="00422726">
        <w:rPr>
          <w:b/>
          <w:sz w:val="24"/>
          <w:szCs w:val="24"/>
          <w:lang w:val="la-Latn"/>
        </w:rPr>
        <w:tab/>
      </w:r>
      <w:r w:rsidR="00D024B2">
        <w:rPr>
          <w:sz w:val="24"/>
          <w:szCs w:val="24"/>
          <w:lang w:val="la-Latn"/>
        </w:rPr>
        <w:t>41.56</w:t>
      </w:r>
      <w:r w:rsidRPr="005C77CE">
        <w:rPr>
          <w:sz w:val="24"/>
          <w:szCs w:val="24"/>
          <w:lang w:val="la-Latn"/>
        </w:rPr>
        <w:t xml:space="preserve"> milijuna</w:t>
      </w:r>
    </w:p>
    <w:p w14:paraId="2E3F3125" w14:textId="77777777" w:rsidR="006076B0" w:rsidRPr="00422726" w:rsidRDefault="006076B0" w:rsidP="006076B0">
      <w:pPr>
        <w:pStyle w:val="INormal"/>
        <w:rPr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>Službeni jezik</w:t>
      </w:r>
      <w:r w:rsidRPr="00422726">
        <w:rPr>
          <w:b/>
          <w:sz w:val="24"/>
          <w:szCs w:val="24"/>
          <w:lang w:val="la-Latn"/>
        </w:rPr>
        <w:tab/>
      </w:r>
      <w:r w:rsidRPr="00422726">
        <w:rPr>
          <w:sz w:val="24"/>
          <w:szCs w:val="24"/>
          <w:lang w:val="la-Latn"/>
        </w:rPr>
        <w:t>engleski i francuski</w:t>
      </w:r>
    </w:p>
    <w:p w14:paraId="24F1905B" w14:textId="5C4AA1A7" w:rsidR="009F214D" w:rsidRPr="009F214D" w:rsidRDefault="006076B0" w:rsidP="009F214D">
      <w:pPr>
        <w:keepLines/>
        <w:suppressAutoHyphens w:val="0"/>
        <w:overflowPunct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031B54">
        <w:rPr>
          <w:b/>
          <w:sz w:val="24"/>
          <w:szCs w:val="24"/>
          <w:lang w:val="la-Latn"/>
        </w:rPr>
        <w:t xml:space="preserve">Članstvo u međunarodnim gospodarskim organizacijama: </w:t>
      </w:r>
      <w:r w:rsidR="00FC13BE">
        <w:rPr>
          <w:b/>
          <w:sz w:val="24"/>
          <w:szCs w:val="24"/>
        </w:rPr>
        <w:t xml:space="preserve">WTO </w:t>
      </w:r>
      <w:r w:rsidR="00FC13BE" w:rsidRPr="00FC13BE">
        <w:rPr>
          <w:bCs/>
          <w:sz w:val="24"/>
          <w:szCs w:val="24"/>
        </w:rPr>
        <w:t xml:space="preserve">- </w:t>
      </w:r>
      <w:r w:rsidR="00031B54" w:rsidRPr="00031B54">
        <w:rPr>
          <w:rStyle w:val="Strong"/>
          <w:b w:val="0"/>
          <w:bCs w:val="0"/>
          <w:sz w:val="24"/>
          <w:szCs w:val="24"/>
        </w:rPr>
        <w:t>Svjetska trgovinska organizacija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 xml:space="preserve">OECD - </w:t>
      </w:r>
      <w:r w:rsidR="00031B54" w:rsidRPr="00031B54">
        <w:rPr>
          <w:rStyle w:val="Strong"/>
          <w:b w:val="0"/>
          <w:bCs w:val="0"/>
          <w:sz w:val="24"/>
          <w:szCs w:val="24"/>
        </w:rPr>
        <w:t>Organizacija za ekonomsku suradnju i razvoj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>IMF -</w:t>
      </w:r>
      <w:r w:rsidR="00031B54" w:rsidRPr="00031B54">
        <w:rPr>
          <w:rStyle w:val="Strong"/>
          <w:b w:val="0"/>
          <w:bCs w:val="0"/>
          <w:sz w:val="24"/>
          <w:szCs w:val="24"/>
        </w:rPr>
        <w:t>Međunarodni monetarni fond</w:t>
      </w:r>
      <w:r w:rsidR="00031B54" w:rsidRPr="00031B54">
        <w:rPr>
          <w:b/>
          <w:bCs/>
          <w:sz w:val="24"/>
          <w:szCs w:val="24"/>
        </w:rPr>
        <w:t xml:space="preserve">, </w:t>
      </w:r>
      <w:r w:rsidR="00031B54" w:rsidRPr="00FC13BE">
        <w:rPr>
          <w:rStyle w:val="Strong"/>
          <w:sz w:val="24"/>
          <w:szCs w:val="24"/>
        </w:rPr>
        <w:t>Svjetska banka</w:t>
      </w:r>
      <w:r w:rsidR="00031B54" w:rsidRPr="00031B54">
        <w:rPr>
          <w:rStyle w:val="Strong"/>
          <w:b w:val="0"/>
          <w:bCs w:val="0"/>
          <w:sz w:val="24"/>
          <w:szCs w:val="24"/>
        </w:rPr>
        <w:t xml:space="preserve"> (World Bank Group)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 xml:space="preserve">G7 - </w:t>
      </w:r>
      <w:r w:rsidR="00031B54" w:rsidRPr="00031B54">
        <w:rPr>
          <w:rStyle w:val="Strong"/>
          <w:b w:val="0"/>
          <w:bCs w:val="0"/>
          <w:sz w:val="24"/>
          <w:szCs w:val="24"/>
        </w:rPr>
        <w:t>Grupa sedam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 xml:space="preserve">G20 - </w:t>
      </w:r>
      <w:r w:rsidR="00031B54" w:rsidRPr="00031B54">
        <w:rPr>
          <w:rStyle w:val="Strong"/>
          <w:b w:val="0"/>
          <w:bCs w:val="0"/>
          <w:sz w:val="24"/>
          <w:szCs w:val="24"/>
        </w:rPr>
        <w:t>Grupa dvadeset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 xml:space="preserve">APEC - </w:t>
      </w:r>
      <w:r w:rsidR="00031B54" w:rsidRPr="00031B54">
        <w:rPr>
          <w:rStyle w:val="Strong"/>
          <w:b w:val="0"/>
          <w:bCs w:val="0"/>
          <w:sz w:val="24"/>
          <w:szCs w:val="24"/>
        </w:rPr>
        <w:t>Azijsko-pacifička ekonomska suradnja</w:t>
      </w:r>
      <w:r w:rsidR="00031B54" w:rsidRPr="00031B54">
        <w:rPr>
          <w:b/>
          <w:bCs/>
          <w:sz w:val="24"/>
          <w:szCs w:val="24"/>
        </w:rPr>
        <w:t xml:space="preserve">, </w:t>
      </w:r>
      <w:r w:rsidR="00FC13BE">
        <w:rPr>
          <w:b/>
          <w:bCs/>
          <w:sz w:val="24"/>
          <w:szCs w:val="24"/>
        </w:rPr>
        <w:t xml:space="preserve">IBRD - </w:t>
      </w:r>
      <w:r w:rsidR="00031B54" w:rsidRPr="00031B54">
        <w:rPr>
          <w:rStyle w:val="Strong"/>
          <w:b w:val="0"/>
          <w:bCs w:val="0"/>
          <w:sz w:val="24"/>
          <w:szCs w:val="24"/>
        </w:rPr>
        <w:t>Međunarodna banka za obnovu i razvoj</w:t>
      </w:r>
      <w:r w:rsidR="00FC13BE">
        <w:rPr>
          <w:rStyle w:val="Strong"/>
          <w:b w:val="0"/>
          <w:bCs w:val="0"/>
          <w:sz w:val="24"/>
          <w:szCs w:val="24"/>
        </w:rPr>
        <w:t>,</w:t>
      </w:r>
      <w:r w:rsidR="00031B54" w:rsidRPr="00031B54">
        <w:rPr>
          <w:b/>
          <w:bCs/>
          <w:sz w:val="24"/>
          <w:szCs w:val="24"/>
        </w:rPr>
        <w:t xml:space="preserve"> </w:t>
      </w:r>
      <w:r w:rsidR="00FC13BE">
        <w:rPr>
          <w:b/>
          <w:bCs/>
          <w:sz w:val="24"/>
          <w:szCs w:val="24"/>
        </w:rPr>
        <w:t xml:space="preserve">IFC - </w:t>
      </w:r>
      <w:r w:rsidR="00031B54" w:rsidRPr="00031B54">
        <w:rPr>
          <w:rStyle w:val="Strong"/>
          <w:b w:val="0"/>
          <w:bCs w:val="0"/>
          <w:sz w:val="24"/>
          <w:szCs w:val="24"/>
        </w:rPr>
        <w:t>Međunarodna financijska korporacija</w:t>
      </w:r>
      <w:r w:rsidR="009F214D">
        <w:rPr>
          <w:rStyle w:val="Strong"/>
          <w:b w:val="0"/>
          <w:bCs w:val="0"/>
          <w:sz w:val="24"/>
          <w:szCs w:val="24"/>
        </w:rPr>
        <w:t xml:space="preserve">, </w:t>
      </w:r>
      <w:r w:rsidR="009F214D" w:rsidRPr="009F214D">
        <w:rPr>
          <w:b/>
          <w:bCs/>
          <w:sz w:val="24"/>
          <w:szCs w:val="24"/>
        </w:rPr>
        <w:t xml:space="preserve">OAS </w:t>
      </w:r>
      <w:r w:rsidR="009F214D" w:rsidRPr="009F214D">
        <w:rPr>
          <w:sz w:val="24"/>
          <w:szCs w:val="24"/>
        </w:rPr>
        <w:t>– Organizacija američkih država;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b/>
          <w:bCs/>
          <w:sz w:val="24"/>
          <w:szCs w:val="24"/>
        </w:rPr>
        <w:t>Arktički savjet (</w:t>
      </w:r>
      <w:proofErr w:type="spellStart"/>
      <w:r w:rsidR="009F214D" w:rsidRPr="009F214D">
        <w:rPr>
          <w:b/>
          <w:bCs/>
          <w:sz w:val="24"/>
          <w:szCs w:val="24"/>
        </w:rPr>
        <w:t>Arctic</w:t>
      </w:r>
      <w:proofErr w:type="spellEnd"/>
      <w:r w:rsidR="009F214D" w:rsidRPr="009F214D">
        <w:rPr>
          <w:b/>
          <w:bCs/>
          <w:sz w:val="24"/>
          <w:szCs w:val="24"/>
        </w:rPr>
        <w:t xml:space="preserve"> Council)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sz w:val="24"/>
          <w:szCs w:val="24"/>
        </w:rPr>
        <w:t>- Forum za suradnju između arktičkih država i zajednica o gospodarskim i okolišnim pitanjima;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b/>
          <w:bCs/>
          <w:sz w:val="24"/>
          <w:szCs w:val="24"/>
        </w:rPr>
        <w:t xml:space="preserve">ASEAN </w:t>
      </w:r>
      <w:r w:rsidR="009F214D" w:rsidRPr="009F214D">
        <w:rPr>
          <w:sz w:val="24"/>
          <w:szCs w:val="24"/>
        </w:rPr>
        <w:t>(</w:t>
      </w:r>
      <w:proofErr w:type="spellStart"/>
      <w:r w:rsidR="009F214D" w:rsidRPr="009F214D">
        <w:rPr>
          <w:sz w:val="24"/>
          <w:szCs w:val="24"/>
        </w:rPr>
        <w:t>dialog</w:t>
      </w:r>
      <w:proofErr w:type="spellEnd"/>
      <w:r w:rsidR="009F214D" w:rsidRPr="009F214D">
        <w:rPr>
          <w:sz w:val="24"/>
          <w:szCs w:val="24"/>
        </w:rPr>
        <w:t xml:space="preserve"> partner),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sz w:val="24"/>
          <w:szCs w:val="24"/>
        </w:rPr>
        <w:t>Banka za međunarodna poravnanja</w:t>
      </w:r>
      <w:r w:rsidR="009F214D" w:rsidRPr="009F214D">
        <w:rPr>
          <w:b/>
          <w:bCs/>
          <w:sz w:val="24"/>
          <w:szCs w:val="24"/>
        </w:rPr>
        <w:t xml:space="preserve"> (BIS)</w:t>
      </w:r>
      <w:r w:rsidR="009F214D">
        <w:rPr>
          <w:b/>
          <w:bCs/>
          <w:sz w:val="24"/>
          <w:szCs w:val="24"/>
        </w:rPr>
        <w:t xml:space="preserve">, </w:t>
      </w:r>
      <w:r w:rsidR="009F214D" w:rsidRPr="009F214D">
        <w:rPr>
          <w:b/>
          <w:bCs/>
          <w:sz w:val="24"/>
          <w:szCs w:val="24"/>
        </w:rPr>
        <w:t xml:space="preserve">FAO </w:t>
      </w:r>
      <w:r w:rsidR="009F214D" w:rsidRPr="009F214D">
        <w:rPr>
          <w:sz w:val="24"/>
          <w:szCs w:val="24"/>
        </w:rPr>
        <w:t>– Organizacija za hranu i poljoprivredu</w:t>
      </w:r>
      <w:r w:rsidR="009F214D">
        <w:rPr>
          <w:b/>
          <w:bCs/>
          <w:sz w:val="24"/>
          <w:szCs w:val="24"/>
        </w:rPr>
        <w:t xml:space="preserve">, </w:t>
      </w:r>
      <w:r w:rsidR="009F214D" w:rsidRPr="009F214D">
        <w:rPr>
          <w:b/>
          <w:bCs/>
          <w:sz w:val="24"/>
          <w:szCs w:val="24"/>
        </w:rPr>
        <w:t xml:space="preserve">IAEA </w:t>
      </w:r>
      <w:r w:rsidR="009F214D" w:rsidRPr="009F214D">
        <w:rPr>
          <w:sz w:val="24"/>
          <w:szCs w:val="24"/>
        </w:rPr>
        <w:t>– Međunarodna agencija za atomsku energiju</w:t>
      </w:r>
      <w:r w:rsidR="009F214D">
        <w:rPr>
          <w:b/>
          <w:bCs/>
          <w:sz w:val="24"/>
          <w:szCs w:val="24"/>
        </w:rPr>
        <w:t xml:space="preserve">, </w:t>
      </w:r>
      <w:r w:rsidR="009F214D" w:rsidRPr="009F214D">
        <w:rPr>
          <w:b/>
          <w:bCs/>
          <w:sz w:val="24"/>
          <w:szCs w:val="24"/>
        </w:rPr>
        <w:t xml:space="preserve">ICAO </w:t>
      </w:r>
      <w:r w:rsidR="009F214D" w:rsidRPr="009F214D">
        <w:rPr>
          <w:sz w:val="24"/>
          <w:szCs w:val="24"/>
        </w:rPr>
        <w:t>– Međunarodna organizacija civilnog zrakoplovstva,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b/>
          <w:bCs/>
          <w:sz w:val="24"/>
          <w:szCs w:val="24"/>
        </w:rPr>
        <w:t xml:space="preserve">ISO </w:t>
      </w:r>
      <w:r w:rsidR="009F214D" w:rsidRPr="009F214D">
        <w:rPr>
          <w:sz w:val="24"/>
          <w:szCs w:val="24"/>
        </w:rPr>
        <w:t xml:space="preserve">– Međunarodna organizacija za standardizaciju, </w:t>
      </w:r>
      <w:r w:rsidR="009F214D" w:rsidRPr="009F214D">
        <w:rPr>
          <w:b/>
          <w:bCs/>
          <w:sz w:val="24"/>
          <w:szCs w:val="24"/>
        </w:rPr>
        <w:t xml:space="preserve">WIPO </w:t>
      </w:r>
      <w:r w:rsidR="009F214D" w:rsidRPr="009F214D">
        <w:rPr>
          <w:sz w:val="24"/>
          <w:szCs w:val="24"/>
        </w:rPr>
        <w:t>– Svjetska organizacija za intelektualno vlasništvo,</w:t>
      </w:r>
      <w:r w:rsidR="009F214D">
        <w:rPr>
          <w:b/>
          <w:bCs/>
          <w:sz w:val="24"/>
          <w:szCs w:val="24"/>
        </w:rPr>
        <w:t xml:space="preserve"> </w:t>
      </w:r>
      <w:r w:rsidR="009F214D" w:rsidRPr="009F214D">
        <w:rPr>
          <w:b/>
          <w:bCs/>
          <w:sz w:val="24"/>
          <w:szCs w:val="24"/>
        </w:rPr>
        <w:t xml:space="preserve">UNESCO, UNCTAD, WHO, </w:t>
      </w:r>
      <w:r w:rsidR="009F214D" w:rsidRPr="009F214D">
        <w:rPr>
          <w:sz w:val="24"/>
          <w:szCs w:val="24"/>
        </w:rPr>
        <w:t>i mnoge druge strukture Ujedinjenih naroda</w:t>
      </w:r>
    </w:p>
    <w:p w14:paraId="29281CA3" w14:textId="77777777" w:rsidR="009F214D" w:rsidRPr="00FC13BE" w:rsidRDefault="009F214D" w:rsidP="006076B0">
      <w:pPr>
        <w:keepLines/>
        <w:suppressAutoHyphens w:val="0"/>
        <w:overflowPunct w:val="0"/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0274F1BD" w14:textId="77777777" w:rsidR="00DD5160" w:rsidRPr="00422726" w:rsidRDefault="00DD5160" w:rsidP="00DD5160">
      <w:pPr>
        <w:pStyle w:val="IPod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tabs>
          <w:tab w:val="clear" w:pos="567"/>
        </w:tabs>
        <w:jc w:val="center"/>
        <w:rPr>
          <w:lang w:val="la-Latn"/>
        </w:rPr>
      </w:pPr>
      <w:r w:rsidRPr="00422726">
        <w:rPr>
          <w:lang w:val="la-Latn"/>
        </w:rPr>
        <w:t>Makroekonomski pokazatelji</w:t>
      </w:r>
      <w:bookmarkStart w:id="0" w:name="OLE_LINK1"/>
      <w:bookmarkStart w:id="1" w:name="OLE_LINK2"/>
      <w:bookmarkStart w:id="2" w:name="_Hlk198093604"/>
      <w:bookmarkEnd w:id="0"/>
      <w:bookmarkEnd w:id="1"/>
      <w:bookmarkEnd w:id="2"/>
    </w:p>
    <w:p w14:paraId="5B6A8666" w14:textId="2C0AA73C" w:rsidR="003A2149" w:rsidRPr="003B1ADD" w:rsidRDefault="003A2149" w:rsidP="003A2149">
      <w:pPr>
        <w:pStyle w:val="INormal"/>
        <w:rPr>
          <w:lang w:val="hr-HR"/>
        </w:rPr>
      </w:pPr>
    </w:p>
    <w:tbl>
      <w:tblPr>
        <w:tblW w:w="0" w:type="auto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937"/>
        <w:gridCol w:w="1021"/>
        <w:gridCol w:w="1021"/>
        <w:gridCol w:w="1021"/>
        <w:gridCol w:w="1021"/>
        <w:gridCol w:w="1041"/>
      </w:tblGrid>
      <w:tr w:rsidR="00D8123D" w:rsidRPr="00422726" w14:paraId="2893AB3A" w14:textId="77777777" w:rsidTr="00D8123D">
        <w:trPr>
          <w:trHeight w:val="452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20B2CD60" w14:textId="77777777" w:rsidR="003B1ADD" w:rsidRPr="00422726" w:rsidRDefault="003B1ADD" w:rsidP="003B1ADD">
            <w:pPr>
              <w:pStyle w:val="INormal"/>
              <w:spacing w:after="0"/>
              <w:rPr>
                <w:rFonts w:cs="Arial"/>
                <w:sz w:val="24"/>
                <w:szCs w:val="24"/>
                <w:lang w:val="la-Latn"/>
              </w:rPr>
            </w:pP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16712C9F" w14:textId="5ACB4833" w:rsidR="003B1ADD" w:rsidRPr="00422726" w:rsidRDefault="003B1ADD" w:rsidP="003B1ADD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2020.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473B9FFA" w14:textId="6FD9E06C" w:rsidR="003B1ADD" w:rsidRPr="00422726" w:rsidRDefault="003B1ADD" w:rsidP="003B1ADD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2021.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067DAFF3" w14:textId="087C66ED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1ED3A91D" w14:textId="258F357C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90B7AFA" w14:textId="742A3DE7" w:rsidR="003B1ADD" w:rsidRPr="00422726" w:rsidRDefault="003B1ADD" w:rsidP="003B1ADD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D8123D" w:rsidRPr="00422726" w14:paraId="6D3D6BE4" w14:textId="77777777" w:rsidTr="00D8123D">
        <w:trPr>
          <w:trHeight w:val="705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441C8B57" w14:textId="77777777" w:rsidR="003B1ADD" w:rsidRPr="00422726" w:rsidRDefault="003B1ADD" w:rsidP="003B1ADD">
            <w:pPr>
              <w:pStyle w:val="INormal"/>
              <w:spacing w:after="0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BDP, tekuće cijene</w:t>
            </w:r>
            <w:r w:rsidRPr="00422726">
              <w:rPr>
                <w:rFonts w:cs="Arial"/>
                <w:b/>
                <w:sz w:val="24"/>
                <w:szCs w:val="24"/>
                <w:lang w:val="hr-HR"/>
              </w:rPr>
              <w:t xml:space="preserve"> </w:t>
            </w: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(bilijuna USD)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73A849C" w14:textId="4142F839" w:rsidR="003B1ADD" w:rsidRPr="00D352F8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1,6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52A26F8" w14:textId="3AC81A21" w:rsidR="003B1ADD" w:rsidRPr="00D352F8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61A5616" w14:textId="5DC8A6E6" w:rsidR="003B1ADD" w:rsidRPr="00D352F8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2,1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B65366E" w14:textId="777A40AE" w:rsidR="003B1ADD" w:rsidRPr="00D352F8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2,1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4E5C26C" w14:textId="02FD3DFE" w:rsidR="003B1ADD" w:rsidRPr="00D352F8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2,2</w:t>
            </w:r>
          </w:p>
        </w:tc>
      </w:tr>
      <w:tr w:rsidR="00D8123D" w:rsidRPr="00422726" w14:paraId="36E4B727" w14:textId="77777777" w:rsidTr="00D8123D">
        <w:trPr>
          <w:trHeight w:val="452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6860FA71" w14:textId="2294C16D" w:rsidR="003B1ADD" w:rsidRPr="00422726" w:rsidRDefault="003B1ADD" w:rsidP="003B1ADD">
            <w:pPr>
              <w:pStyle w:val="INormal"/>
              <w:spacing w:after="0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BDP</w:t>
            </w:r>
            <w:r w:rsidR="00CD456E">
              <w:rPr>
                <w:rFonts w:cs="Arial"/>
                <w:b/>
                <w:sz w:val="24"/>
                <w:szCs w:val="24"/>
                <w:lang w:val="hr-HR"/>
              </w:rPr>
              <w:t xml:space="preserve"> </w:t>
            </w: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po stanovniku (USD)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7A0E2DB" w14:textId="299F3909" w:rsidR="003B1ADD" w:rsidRPr="00C83869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43</w:t>
            </w:r>
            <w:r>
              <w:rPr>
                <w:rFonts w:cs="Arial"/>
                <w:sz w:val="24"/>
                <w:szCs w:val="24"/>
                <w:lang w:val="hr-HR"/>
              </w:rPr>
              <w:t>.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537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B1C7BB9" w14:textId="5C5BC7F7" w:rsidR="003B1ADD" w:rsidRPr="00C83869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52</w:t>
            </w:r>
            <w:r>
              <w:rPr>
                <w:rFonts w:cs="Arial"/>
                <w:sz w:val="24"/>
                <w:szCs w:val="24"/>
                <w:lang w:val="hr-HR"/>
              </w:rPr>
              <w:t>.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886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B74C18D" w14:textId="48132353" w:rsidR="003B1ADD" w:rsidRPr="00C83869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56</w:t>
            </w:r>
            <w:r>
              <w:rPr>
                <w:rFonts w:cs="Arial"/>
                <w:sz w:val="24"/>
                <w:szCs w:val="24"/>
                <w:lang w:val="hr-HR"/>
              </w:rPr>
              <w:t>.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256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9322BC4" w14:textId="213F03C4" w:rsidR="003B1ADD" w:rsidRPr="00C83869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54</w:t>
            </w:r>
            <w:r>
              <w:rPr>
                <w:rFonts w:cs="Arial"/>
                <w:sz w:val="24"/>
                <w:szCs w:val="24"/>
                <w:lang w:val="hr-HR"/>
              </w:rPr>
              <w:t>.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220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4C5EDA0" w14:textId="09803D2A" w:rsidR="003B1ADD" w:rsidRPr="00C83869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8123D">
              <w:rPr>
                <w:rFonts w:cs="Arial"/>
                <w:sz w:val="24"/>
                <w:szCs w:val="24"/>
                <w:lang w:val="hr-HR"/>
              </w:rPr>
              <w:t>54</w:t>
            </w:r>
            <w:r>
              <w:rPr>
                <w:rFonts w:cs="Arial"/>
                <w:sz w:val="24"/>
                <w:szCs w:val="24"/>
                <w:lang w:val="hr-HR"/>
              </w:rPr>
              <w:t>.</w:t>
            </w:r>
            <w:r w:rsidRPr="00D8123D">
              <w:rPr>
                <w:rFonts w:cs="Arial"/>
                <w:sz w:val="24"/>
                <w:szCs w:val="24"/>
                <w:lang w:val="hr-HR"/>
              </w:rPr>
              <w:t>282</w:t>
            </w:r>
          </w:p>
        </w:tc>
      </w:tr>
      <w:tr w:rsidR="00D8123D" w:rsidRPr="00422726" w14:paraId="3E0A5FEB" w14:textId="77777777" w:rsidTr="00D8123D">
        <w:trPr>
          <w:trHeight w:val="452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F53279C" w14:textId="77777777" w:rsidR="003B1ADD" w:rsidRPr="00422726" w:rsidRDefault="003B1ADD" w:rsidP="003B1ADD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EFC8862" w14:textId="219A2962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-5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7F6E7FF" w14:textId="44727434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5,9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42380B6" w14:textId="2469D3DB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4,1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10D9577" w14:textId="393F311E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1,5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12BDDC9" w14:textId="6B32EF16" w:rsidR="003B1ADD" w:rsidRPr="00C83869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1,5</w:t>
            </w:r>
          </w:p>
        </w:tc>
      </w:tr>
      <w:tr w:rsidR="00D8123D" w:rsidRPr="00422726" w14:paraId="27C53C3A" w14:textId="77777777" w:rsidTr="00D8123D">
        <w:trPr>
          <w:trHeight w:val="452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F0EA18C" w14:textId="77777777" w:rsidR="003B1ADD" w:rsidRPr="00422726" w:rsidRDefault="003B1ADD" w:rsidP="003B1ADD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382D77E" w14:textId="36265F22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0,7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4A5DB27" w14:textId="19BCA64D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3,3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F585644" w14:textId="29D4A7EB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6,8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AF269CF" w14:textId="35735568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3,8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0D214C0" w14:textId="472F645B" w:rsidR="003B1ADD" w:rsidRPr="00C83869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2,3</w:t>
            </w:r>
          </w:p>
        </w:tc>
      </w:tr>
      <w:tr w:rsidR="00D8123D" w:rsidRPr="00422726" w14:paraId="66CBE61F" w14:textId="77777777" w:rsidTr="00D8123D">
        <w:trPr>
          <w:trHeight w:val="452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54A43245" w14:textId="77777777" w:rsidR="003B1ADD" w:rsidRPr="00422726" w:rsidRDefault="003B1ADD" w:rsidP="003B1ADD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2D40950" w14:textId="79D428B4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9,6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802FAAF" w14:textId="31B04935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7,5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A29598F" w14:textId="43305EB6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5,</w:t>
            </w:r>
            <w:r w:rsidR="00D8123D"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F5D8A48" w14:textId="5F410724" w:rsidR="003B1ADD" w:rsidRPr="003B1ADD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5,4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28EC300" w14:textId="3FC73CF3" w:rsidR="003B1ADD" w:rsidRPr="00C83869" w:rsidRDefault="003B1AD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6,4</w:t>
            </w:r>
          </w:p>
        </w:tc>
      </w:tr>
      <w:tr w:rsidR="00D8123D" w:rsidRPr="00422726" w14:paraId="4EBFE028" w14:textId="77777777" w:rsidTr="00D8123D">
        <w:trPr>
          <w:trHeight w:val="705"/>
          <w:tblCellSpacing w:w="20" w:type="dxa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374811D2" w14:textId="77777777" w:rsidR="003B1ADD" w:rsidRPr="00422726" w:rsidRDefault="003B1ADD" w:rsidP="003B1ADD">
            <w:pPr>
              <w:pStyle w:val="INormal"/>
              <w:spacing w:after="0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Izravna strana ulaganja</w:t>
            </w:r>
            <w:r w:rsidRPr="00422726">
              <w:rPr>
                <w:rFonts w:cs="Arial"/>
                <w:b/>
                <w:sz w:val="24"/>
                <w:szCs w:val="24"/>
                <w:lang w:val="hr-HR"/>
              </w:rPr>
              <w:t xml:space="preserve"> </w:t>
            </w: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(milijarde USD)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EBA0BD6" w14:textId="3B73ECD4" w:rsidR="003B1ADD" w:rsidRPr="00B96776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29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1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13533CF" w14:textId="26CB6996" w:rsidR="003B1ADD" w:rsidRPr="00B96776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60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1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2E087F8" w14:textId="047A5AF2" w:rsidR="003B1ADD" w:rsidRPr="00B96776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50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Pr="00D8123D">
              <w:rPr>
                <w:rFonts w:cs="Arial"/>
                <w:sz w:val="24"/>
                <w:szCs w:val="24"/>
                <w:lang w:val="la-Latn"/>
              </w:rPr>
              <w:t>2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ACD1766" w14:textId="68904810" w:rsidR="003B1ADD" w:rsidRPr="00B96776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D8123D">
              <w:rPr>
                <w:rFonts w:cs="Arial"/>
                <w:sz w:val="24"/>
                <w:szCs w:val="24"/>
                <w:lang w:val="la-Latn"/>
              </w:rPr>
              <w:t>42</w:t>
            </w:r>
          </w:p>
        </w:tc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90789E3" w14:textId="34801D93" w:rsidR="003B1ADD" w:rsidRPr="00B96776" w:rsidRDefault="00D8123D" w:rsidP="003B1ADD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8123D">
              <w:rPr>
                <w:rFonts w:cs="Arial"/>
                <w:sz w:val="24"/>
                <w:szCs w:val="24"/>
                <w:lang w:val="hr-HR"/>
              </w:rPr>
              <w:t>62</w:t>
            </w:r>
            <w:r>
              <w:rPr>
                <w:rFonts w:cs="Arial"/>
                <w:sz w:val="24"/>
                <w:szCs w:val="24"/>
                <w:lang w:val="hr-HR"/>
              </w:rPr>
              <w:t>,</w:t>
            </w:r>
            <w:r w:rsidRPr="00D8123D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</w:tr>
    </w:tbl>
    <w:p w14:paraId="32074B41" w14:textId="2E7D761F" w:rsidR="00C6127C" w:rsidRPr="00422726" w:rsidRDefault="00DD5160" w:rsidP="00DD5160">
      <w:pPr>
        <w:pStyle w:val="INormal"/>
        <w:jc w:val="left"/>
        <w:rPr>
          <w:rStyle w:val="Hyperlink"/>
          <w:rFonts w:cs="Arial"/>
          <w:color w:val="auto"/>
          <w:u w:val="none"/>
          <w:lang w:val="hr-HR"/>
        </w:rPr>
      </w:pPr>
      <w:r w:rsidRPr="00422726">
        <w:rPr>
          <w:rFonts w:cs="Arial"/>
          <w:i/>
          <w:lang w:val="la-Latn"/>
        </w:rPr>
        <w:t>Izvor: The World Bank</w:t>
      </w:r>
    </w:p>
    <w:p w14:paraId="4F10FE1C" w14:textId="77777777" w:rsidR="000142C5" w:rsidRDefault="000142C5" w:rsidP="003D6F01">
      <w:pPr>
        <w:pStyle w:val="INormal"/>
        <w:rPr>
          <w:b/>
          <w:sz w:val="24"/>
          <w:szCs w:val="24"/>
          <w:lang w:val="la-Latn"/>
        </w:rPr>
      </w:pPr>
    </w:p>
    <w:p w14:paraId="5CDEC598" w14:textId="316D743C" w:rsidR="00DD5160" w:rsidRDefault="00DD5160" w:rsidP="003D6F01">
      <w:pPr>
        <w:pStyle w:val="INormal"/>
        <w:rPr>
          <w:sz w:val="24"/>
          <w:szCs w:val="24"/>
          <w:lang w:val="la-Latn"/>
        </w:rPr>
      </w:pPr>
      <w:r w:rsidRPr="00700FBE">
        <w:rPr>
          <w:b/>
          <w:sz w:val="24"/>
          <w:szCs w:val="24"/>
          <w:lang w:val="la-Latn"/>
        </w:rPr>
        <w:t>Struktura BDP-a</w:t>
      </w:r>
      <w:r w:rsidR="00D46208">
        <w:rPr>
          <w:b/>
          <w:sz w:val="24"/>
          <w:szCs w:val="24"/>
          <w:lang w:val="hr-HR"/>
        </w:rPr>
        <w:t xml:space="preserve"> 2024.</w:t>
      </w:r>
      <w:r w:rsidRPr="00700FBE">
        <w:rPr>
          <w:b/>
          <w:sz w:val="24"/>
          <w:szCs w:val="24"/>
          <w:lang w:val="la-Latn"/>
        </w:rPr>
        <w:t xml:space="preserve">: </w:t>
      </w:r>
      <w:r w:rsidRPr="00700FBE">
        <w:rPr>
          <w:sz w:val="24"/>
          <w:szCs w:val="24"/>
          <w:lang w:val="la-Latn"/>
        </w:rPr>
        <w:t xml:space="preserve">usluge </w:t>
      </w:r>
      <w:r w:rsidR="003D6F01">
        <w:rPr>
          <w:sz w:val="24"/>
          <w:szCs w:val="24"/>
          <w:lang w:val="hr-HR"/>
        </w:rPr>
        <w:t xml:space="preserve">do </w:t>
      </w:r>
      <w:r w:rsidR="00700FBE" w:rsidRPr="00700FBE">
        <w:rPr>
          <w:sz w:val="24"/>
          <w:szCs w:val="24"/>
          <w:lang w:val="la-Latn"/>
        </w:rPr>
        <w:t>70</w:t>
      </w:r>
      <w:r w:rsidRPr="00700FBE">
        <w:rPr>
          <w:sz w:val="24"/>
          <w:szCs w:val="24"/>
          <w:lang w:val="la-Latn"/>
        </w:rPr>
        <w:t>%</w:t>
      </w:r>
      <w:r w:rsidR="003D6F01">
        <w:rPr>
          <w:sz w:val="24"/>
          <w:szCs w:val="24"/>
          <w:lang w:val="hr-HR"/>
        </w:rPr>
        <w:t xml:space="preserve"> (maloprodaja, financije, zdravstvo i obrazovanje)</w:t>
      </w:r>
      <w:r w:rsidRPr="00700FBE">
        <w:rPr>
          <w:sz w:val="24"/>
          <w:szCs w:val="24"/>
          <w:lang w:val="la-Latn"/>
        </w:rPr>
        <w:t xml:space="preserve">, industrija </w:t>
      </w:r>
      <w:r w:rsidR="003D6F01">
        <w:rPr>
          <w:sz w:val="24"/>
          <w:szCs w:val="24"/>
          <w:lang w:val="hr-HR"/>
        </w:rPr>
        <w:t>25-26</w:t>
      </w:r>
      <w:r w:rsidRPr="00700FBE">
        <w:rPr>
          <w:sz w:val="24"/>
          <w:szCs w:val="24"/>
          <w:lang w:val="la-Latn"/>
        </w:rPr>
        <w:t>%</w:t>
      </w:r>
      <w:r w:rsidR="003D6F01">
        <w:rPr>
          <w:sz w:val="24"/>
          <w:szCs w:val="24"/>
          <w:lang w:val="hr-HR"/>
        </w:rPr>
        <w:t xml:space="preserve"> (rudarstvo, energetika, proizvodnja, graditeljstvo)</w:t>
      </w:r>
      <w:r w:rsidRPr="00700FBE">
        <w:rPr>
          <w:sz w:val="24"/>
          <w:szCs w:val="24"/>
          <w:lang w:val="la-Latn"/>
        </w:rPr>
        <w:t xml:space="preserve">, poljoprivreda </w:t>
      </w:r>
      <w:r w:rsidR="003D6F01">
        <w:rPr>
          <w:sz w:val="24"/>
          <w:szCs w:val="24"/>
          <w:lang w:val="hr-HR"/>
        </w:rPr>
        <w:t xml:space="preserve">do </w:t>
      </w:r>
      <w:r w:rsidR="00700FBE" w:rsidRPr="00700FBE">
        <w:rPr>
          <w:sz w:val="24"/>
          <w:szCs w:val="24"/>
          <w:lang w:val="hr-HR"/>
        </w:rPr>
        <w:t>2</w:t>
      </w:r>
      <w:r w:rsidRPr="00700FBE">
        <w:rPr>
          <w:sz w:val="24"/>
          <w:szCs w:val="24"/>
          <w:lang w:val="la-Latn"/>
        </w:rPr>
        <w:t>%.</w:t>
      </w:r>
    </w:p>
    <w:p w14:paraId="56E7FB77" w14:textId="063DCE38" w:rsidR="003D6F01" w:rsidRDefault="00DD5160" w:rsidP="003D6F01">
      <w:pPr>
        <w:pStyle w:val="INormal"/>
        <w:rPr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 xml:space="preserve">Najvažnije industrije: </w:t>
      </w:r>
      <w:r w:rsidR="00A36BE6" w:rsidRPr="00700FBE">
        <w:rPr>
          <w:sz w:val="24"/>
          <w:szCs w:val="24"/>
          <w:lang w:val="hr-HR"/>
        </w:rPr>
        <w:t>energetika</w:t>
      </w:r>
      <w:r w:rsidR="003D6F01">
        <w:rPr>
          <w:sz w:val="24"/>
          <w:szCs w:val="24"/>
          <w:lang w:val="hr-HR"/>
        </w:rPr>
        <w:t xml:space="preserve"> (n</w:t>
      </w:r>
      <w:r w:rsidR="003D6F01" w:rsidRPr="003D6F01">
        <w:rPr>
          <w:sz w:val="24"/>
          <w:szCs w:val="24"/>
          <w:lang w:val="la-Latn"/>
        </w:rPr>
        <w:t>afta i plin</w:t>
      </w:r>
      <w:r w:rsidR="003D6F01">
        <w:rPr>
          <w:sz w:val="24"/>
          <w:szCs w:val="24"/>
          <w:lang w:val="hr-HR"/>
        </w:rPr>
        <w:t>), r</w:t>
      </w:r>
      <w:r w:rsidR="003D6F01" w:rsidRPr="003D6F01">
        <w:rPr>
          <w:sz w:val="24"/>
          <w:szCs w:val="24"/>
          <w:lang w:val="la-Latn"/>
        </w:rPr>
        <w:t>udarstvo i minerali</w:t>
      </w:r>
      <w:r w:rsidR="003D6F01">
        <w:rPr>
          <w:sz w:val="24"/>
          <w:szCs w:val="24"/>
          <w:lang w:val="hr-HR"/>
        </w:rPr>
        <w:t>, š</w:t>
      </w:r>
      <w:r w:rsidR="003D6F01" w:rsidRPr="003D6F01">
        <w:rPr>
          <w:sz w:val="24"/>
          <w:szCs w:val="24"/>
          <w:lang w:val="la-Latn"/>
        </w:rPr>
        <w:t xml:space="preserve">umarstvo i drvna industrija </w:t>
      </w:r>
      <w:r w:rsidR="003D6F01">
        <w:rPr>
          <w:sz w:val="24"/>
          <w:szCs w:val="24"/>
          <w:lang w:val="hr-HR"/>
        </w:rPr>
        <w:t>(CA</w:t>
      </w:r>
      <w:r w:rsidR="003D6F01" w:rsidRPr="003D6F01">
        <w:rPr>
          <w:sz w:val="24"/>
          <w:szCs w:val="24"/>
          <w:lang w:val="la-Latn"/>
        </w:rPr>
        <w:t xml:space="preserve"> je drugi najveći izvoznik drvenih proizvoda</w:t>
      </w:r>
      <w:r w:rsidR="003D6F01">
        <w:rPr>
          <w:sz w:val="24"/>
          <w:szCs w:val="24"/>
          <w:lang w:val="hr-HR"/>
        </w:rPr>
        <w:t>), p</w:t>
      </w:r>
      <w:r w:rsidR="003D6F01" w:rsidRPr="003D6F01">
        <w:rPr>
          <w:sz w:val="24"/>
          <w:szCs w:val="24"/>
          <w:lang w:val="la-Latn"/>
        </w:rPr>
        <w:t>roizvodnja i sofisticirane industrije</w:t>
      </w:r>
      <w:r w:rsidR="003D6F01">
        <w:rPr>
          <w:sz w:val="24"/>
          <w:szCs w:val="24"/>
          <w:lang w:val="hr-HR"/>
        </w:rPr>
        <w:t>, a</w:t>
      </w:r>
      <w:r w:rsidR="003D6F01" w:rsidRPr="003D6F01">
        <w:rPr>
          <w:sz w:val="24"/>
          <w:szCs w:val="24"/>
          <w:lang w:val="la-Latn"/>
        </w:rPr>
        <w:t>utomobilska i avionska industrija</w:t>
      </w:r>
      <w:r w:rsidR="003D6F01">
        <w:rPr>
          <w:sz w:val="24"/>
          <w:szCs w:val="24"/>
          <w:lang w:val="hr-HR"/>
        </w:rPr>
        <w:t>; n</w:t>
      </w:r>
      <w:r w:rsidR="003D6F01" w:rsidRPr="003D6F01">
        <w:rPr>
          <w:sz w:val="24"/>
          <w:szCs w:val="24"/>
          <w:lang w:val="la-Latn"/>
        </w:rPr>
        <w:t>apredna proizvodnja (robotika, AI u proizvodnji) — rastući segment uz podršku javnih ulaganja</w:t>
      </w:r>
      <w:r w:rsidR="003D6F01">
        <w:rPr>
          <w:sz w:val="24"/>
          <w:szCs w:val="24"/>
          <w:lang w:val="hr-HR"/>
        </w:rPr>
        <w:t>; u</w:t>
      </w:r>
      <w:r w:rsidR="003D6F01" w:rsidRPr="003D6F01">
        <w:rPr>
          <w:sz w:val="24"/>
          <w:szCs w:val="24"/>
          <w:lang w:val="la-Latn"/>
        </w:rPr>
        <w:t xml:space="preserve">služne i znanstvene </w:t>
      </w:r>
      <w:r w:rsidR="003D6F01" w:rsidRPr="003D6F01">
        <w:rPr>
          <w:sz w:val="24"/>
          <w:szCs w:val="24"/>
          <w:lang w:val="la-Latn"/>
        </w:rPr>
        <w:lastRenderedPageBreak/>
        <w:t>djelatnosti</w:t>
      </w:r>
      <w:r w:rsidR="003D6F01">
        <w:rPr>
          <w:sz w:val="24"/>
          <w:szCs w:val="24"/>
          <w:lang w:val="hr-HR"/>
        </w:rPr>
        <w:t>, f</w:t>
      </w:r>
      <w:r w:rsidR="003D6F01" w:rsidRPr="003D6F01">
        <w:rPr>
          <w:sz w:val="24"/>
          <w:szCs w:val="24"/>
          <w:lang w:val="la-Latn"/>
        </w:rPr>
        <w:t xml:space="preserve">inancijske usluge </w:t>
      </w:r>
      <w:r w:rsidR="003D6F01">
        <w:rPr>
          <w:sz w:val="24"/>
          <w:szCs w:val="24"/>
          <w:lang w:val="hr-HR"/>
        </w:rPr>
        <w:t>(</w:t>
      </w:r>
      <w:r w:rsidR="003D6F01" w:rsidRPr="003D6F01">
        <w:rPr>
          <w:sz w:val="24"/>
          <w:szCs w:val="24"/>
          <w:lang w:val="la-Latn"/>
        </w:rPr>
        <w:t>stabilan i globalno priznat sektor s velikim bankama i osiguravateljima</w:t>
      </w:r>
      <w:r w:rsidR="003D6F01">
        <w:rPr>
          <w:sz w:val="24"/>
          <w:szCs w:val="24"/>
          <w:lang w:val="hr-HR"/>
        </w:rPr>
        <w:t>), p</w:t>
      </w:r>
      <w:r w:rsidR="003D6F01" w:rsidRPr="003D6F01">
        <w:rPr>
          <w:sz w:val="24"/>
          <w:szCs w:val="24"/>
          <w:lang w:val="la-Latn"/>
        </w:rPr>
        <w:t xml:space="preserve">rofesionalne, tehničke i IT usluge </w:t>
      </w:r>
      <w:r w:rsidR="003D6F01">
        <w:rPr>
          <w:sz w:val="24"/>
          <w:szCs w:val="24"/>
          <w:lang w:val="hr-HR"/>
        </w:rPr>
        <w:t>(</w:t>
      </w:r>
      <w:r w:rsidR="003D6F01" w:rsidRPr="003D6F01">
        <w:rPr>
          <w:sz w:val="24"/>
          <w:szCs w:val="24"/>
          <w:lang w:val="la-Latn"/>
        </w:rPr>
        <w:t>snažan rast zbog digitalizacije i izvoza znanja</w:t>
      </w:r>
      <w:r w:rsidR="003D6F01">
        <w:rPr>
          <w:sz w:val="24"/>
          <w:szCs w:val="24"/>
          <w:lang w:val="hr-HR"/>
        </w:rPr>
        <w:t>), z</w:t>
      </w:r>
      <w:r w:rsidR="003D6F01" w:rsidRPr="003D6F01">
        <w:rPr>
          <w:sz w:val="24"/>
          <w:szCs w:val="24"/>
          <w:lang w:val="la-Latn"/>
        </w:rPr>
        <w:t>dravstvo, obrazovanje i javne usluge.</w:t>
      </w:r>
    </w:p>
    <w:p w14:paraId="17E236B5" w14:textId="22011D56" w:rsidR="003D6F01" w:rsidRPr="003C67CF" w:rsidRDefault="003D6F01" w:rsidP="003D6F01">
      <w:pPr>
        <w:pStyle w:val="INormal"/>
        <w:rPr>
          <w:sz w:val="24"/>
          <w:szCs w:val="24"/>
          <w:lang w:val="hr-HR"/>
        </w:rPr>
      </w:pPr>
      <w:r w:rsidRPr="003C67CF">
        <w:rPr>
          <w:b/>
          <w:bCs/>
          <w:sz w:val="24"/>
          <w:szCs w:val="24"/>
          <w:lang w:val="hr-HR"/>
        </w:rPr>
        <w:t>Nove i rastuće industrije</w:t>
      </w:r>
      <w:r w:rsidR="003C67CF">
        <w:rPr>
          <w:sz w:val="24"/>
          <w:szCs w:val="24"/>
          <w:lang w:val="hr-HR"/>
        </w:rPr>
        <w:t xml:space="preserve">: </w:t>
      </w:r>
      <w:r w:rsidRPr="003D6F01">
        <w:rPr>
          <w:sz w:val="24"/>
          <w:szCs w:val="24"/>
          <w:lang w:val="la-Latn"/>
        </w:rPr>
        <w:t xml:space="preserve">Tech &amp; digitalne industrije </w:t>
      </w:r>
      <w:r w:rsidR="003C67CF">
        <w:rPr>
          <w:sz w:val="24"/>
          <w:szCs w:val="24"/>
          <w:lang w:val="hr-HR"/>
        </w:rPr>
        <w:t>(</w:t>
      </w:r>
      <w:r w:rsidRPr="003D6F01">
        <w:rPr>
          <w:sz w:val="24"/>
          <w:szCs w:val="24"/>
          <w:lang w:val="la-Latn"/>
        </w:rPr>
        <w:t>softver, digitalne medij</w:t>
      </w:r>
      <w:r w:rsidR="00861370">
        <w:rPr>
          <w:sz w:val="24"/>
          <w:szCs w:val="24"/>
          <w:lang w:val="hr-HR"/>
        </w:rPr>
        <w:t>i</w:t>
      </w:r>
      <w:r w:rsidRPr="003D6F01">
        <w:rPr>
          <w:sz w:val="24"/>
          <w:szCs w:val="24"/>
          <w:lang w:val="la-Latn"/>
        </w:rPr>
        <w:t xml:space="preserve"> i umjetn</w:t>
      </w:r>
      <w:r w:rsidR="00861370">
        <w:rPr>
          <w:sz w:val="24"/>
          <w:szCs w:val="24"/>
          <w:lang w:val="hr-HR"/>
        </w:rPr>
        <w:t>a</w:t>
      </w:r>
      <w:r w:rsidRPr="003D6F01">
        <w:rPr>
          <w:sz w:val="24"/>
          <w:szCs w:val="24"/>
          <w:lang w:val="la-Latn"/>
        </w:rPr>
        <w:t xml:space="preserve"> inteligencij</w:t>
      </w:r>
      <w:r w:rsidR="00861370">
        <w:rPr>
          <w:sz w:val="24"/>
          <w:szCs w:val="24"/>
          <w:lang w:val="hr-HR"/>
        </w:rPr>
        <w:t>a</w:t>
      </w:r>
      <w:r w:rsidR="003C67CF">
        <w:rPr>
          <w:sz w:val="24"/>
          <w:szCs w:val="24"/>
          <w:lang w:val="hr-HR"/>
        </w:rPr>
        <w:t xml:space="preserve">), </w:t>
      </w:r>
      <w:r w:rsidR="00C7534C">
        <w:rPr>
          <w:sz w:val="24"/>
          <w:szCs w:val="24"/>
          <w:lang w:val="hr-HR"/>
        </w:rPr>
        <w:t>z</w:t>
      </w:r>
      <w:r w:rsidRPr="003D6F01">
        <w:rPr>
          <w:sz w:val="24"/>
          <w:szCs w:val="24"/>
          <w:lang w:val="la-Latn"/>
        </w:rPr>
        <w:t xml:space="preserve">nanosti </w:t>
      </w:r>
      <w:r w:rsidR="00C7534C">
        <w:rPr>
          <w:sz w:val="24"/>
          <w:szCs w:val="24"/>
          <w:lang w:val="hr-HR"/>
        </w:rPr>
        <w:t xml:space="preserve">o životu </w:t>
      </w:r>
      <w:r w:rsidRPr="003D6F01">
        <w:rPr>
          <w:sz w:val="24"/>
          <w:szCs w:val="24"/>
          <w:lang w:val="la-Latn"/>
        </w:rPr>
        <w:t>i biotehnologija</w:t>
      </w:r>
      <w:r w:rsidR="003C67CF">
        <w:rPr>
          <w:sz w:val="24"/>
          <w:szCs w:val="24"/>
          <w:lang w:val="hr-HR"/>
        </w:rPr>
        <w:t>, č</w:t>
      </w:r>
      <w:r w:rsidRPr="003D6F01">
        <w:rPr>
          <w:sz w:val="24"/>
          <w:szCs w:val="24"/>
          <w:lang w:val="la-Latn"/>
        </w:rPr>
        <w:t>ist</w:t>
      </w:r>
      <w:r w:rsidR="003C67CF">
        <w:rPr>
          <w:sz w:val="24"/>
          <w:szCs w:val="24"/>
          <w:lang w:val="hr-HR"/>
        </w:rPr>
        <w:t>a</w:t>
      </w:r>
      <w:r w:rsidRPr="003D6F01">
        <w:rPr>
          <w:sz w:val="24"/>
          <w:szCs w:val="24"/>
          <w:lang w:val="la-Latn"/>
        </w:rPr>
        <w:t xml:space="preserve"> tehnologij</w:t>
      </w:r>
      <w:r w:rsidR="003C67CF">
        <w:rPr>
          <w:sz w:val="24"/>
          <w:szCs w:val="24"/>
          <w:lang w:val="hr-HR"/>
        </w:rPr>
        <w:t>a</w:t>
      </w:r>
      <w:r w:rsidRPr="003D6F01">
        <w:rPr>
          <w:sz w:val="24"/>
          <w:szCs w:val="24"/>
          <w:lang w:val="la-Latn"/>
        </w:rPr>
        <w:t xml:space="preserve"> i baterije</w:t>
      </w:r>
      <w:r w:rsidR="00861370">
        <w:rPr>
          <w:sz w:val="24"/>
          <w:szCs w:val="24"/>
          <w:lang w:val="hr-HR"/>
        </w:rPr>
        <w:t xml:space="preserve"> za električna vozila (EV; </w:t>
      </w:r>
      <w:r w:rsidRPr="003D6F01">
        <w:rPr>
          <w:sz w:val="24"/>
          <w:szCs w:val="24"/>
          <w:lang w:val="la-Latn"/>
        </w:rPr>
        <w:t>ključne za energetsku tranziciju i zelene investicije</w:t>
      </w:r>
      <w:r w:rsidR="00C7534C">
        <w:rPr>
          <w:sz w:val="24"/>
          <w:szCs w:val="24"/>
          <w:lang w:val="hr-HR"/>
        </w:rPr>
        <w:t>)</w:t>
      </w:r>
      <w:r w:rsidR="00861370">
        <w:rPr>
          <w:sz w:val="24"/>
          <w:szCs w:val="24"/>
          <w:lang w:val="hr-HR"/>
        </w:rPr>
        <w:t>.</w:t>
      </w:r>
    </w:p>
    <w:p w14:paraId="1DC7808E" w14:textId="77777777" w:rsidR="00BA3A1A" w:rsidRPr="00422726" w:rsidRDefault="00BA3A1A" w:rsidP="00DD5160">
      <w:pPr>
        <w:keepLines/>
        <w:suppressAutoHyphens w:val="0"/>
        <w:overflowPunct w:val="0"/>
        <w:autoSpaceDE w:val="0"/>
        <w:autoSpaceDN w:val="0"/>
        <w:adjustRightInd w:val="0"/>
        <w:spacing w:after="0"/>
        <w:rPr>
          <w:i/>
          <w:sz w:val="24"/>
          <w:szCs w:val="24"/>
          <w:lang w:val="la-Latn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2"/>
      </w:tblGrid>
      <w:tr w:rsidR="00422726" w:rsidRPr="00016C08" w14:paraId="2FACC561" w14:textId="77777777" w:rsidTr="00F15706">
        <w:trPr>
          <w:trHeight w:val="286"/>
        </w:trPr>
        <w:tc>
          <w:tcPr>
            <w:tcW w:w="9382" w:type="dxa"/>
            <w:shd w:val="clear" w:color="auto" w:fill="9CC2E5" w:themeFill="accent1" w:themeFillTint="99"/>
          </w:tcPr>
          <w:p w14:paraId="099B8E3F" w14:textId="77777777" w:rsidR="00DD5160" w:rsidRPr="00016C08" w:rsidRDefault="00DD5160" w:rsidP="00C04E55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016C08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121CE073" w14:textId="77777777" w:rsidR="003A2149" w:rsidRPr="00016C08" w:rsidRDefault="00DD5160" w:rsidP="00653263">
      <w:pPr>
        <w:pStyle w:val="INormal"/>
        <w:spacing w:after="0"/>
        <w:jc w:val="right"/>
        <w:rPr>
          <w:sz w:val="24"/>
          <w:szCs w:val="24"/>
          <w:lang w:val="la-Latn"/>
        </w:rPr>
      </w:pP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  <w:r w:rsidRPr="00016C08">
        <w:rPr>
          <w:sz w:val="24"/>
          <w:szCs w:val="24"/>
          <w:lang w:val="la-Latn"/>
        </w:rPr>
        <w:tab/>
      </w:r>
    </w:p>
    <w:p w14:paraId="78DB56D1" w14:textId="77777777" w:rsidR="00DD5160" w:rsidRPr="00016C08" w:rsidRDefault="00DD5160" w:rsidP="00653263">
      <w:pPr>
        <w:pStyle w:val="INormal"/>
        <w:spacing w:after="0"/>
        <w:jc w:val="right"/>
        <w:rPr>
          <w:sz w:val="24"/>
          <w:szCs w:val="24"/>
          <w:lang w:val="la-Latn"/>
        </w:rPr>
      </w:pPr>
      <w:r w:rsidRPr="00016C08">
        <w:rPr>
          <w:i/>
          <w:lang w:val="la-Latn"/>
        </w:rPr>
        <w:t xml:space="preserve">U </w:t>
      </w:r>
      <w:r w:rsidR="00653263" w:rsidRPr="00016C08">
        <w:rPr>
          <w:i/>
          <w:lang w:val="la-Latn"/>
        </w:rPr>
        <w:t>milijardama</w:t>
      </w:r>
      <w:r w:rsidRPr="00016C08">
        <w:rPr>
          <w:i/>
          <w:lang w:val="la-Latn"/>
        </w:rPr>
        <w:t xml:space="preserve"> USD</w:t>
      </w:r>
    </w:p>
    <w:tbl>
      <w:tblPr>
        <w:tblW w:w="9214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91"/>
        <w:gridCol w:w="1384"/>
        <w:gridCol w:w="1385"/>
        <w:gridCol w:w="1384"/>
        <w:gridCol w:w="1385"/>
        <w:gridCol w:w="1385"/>
      </w:tblGrid>
      <w:tr w:rsidR="008B1A54" w:rsidRPr="00016C08" w14:paraId="607838E0" w14:textId="77777777" w:rsidTr="008B1A54">
        <w:trPr>
          <w:trHeight w:val="440"/>
          <w:tblCellSpacing w:w="20" w:type="dxa"/>
        </w:trPr>
        <w:tc>
          <w:tcPr>
            <w:tcW w:w="2231" w:type="dxa"/>
            <w:shd w:val="clear" w:color="auto" w:fill="9CC2E5" w:themeFill="accent1" w:themeFillTint="99"/>
          </w:tcPr>
          <w:p w14:paraId="119E953A" w14:textId="77777777" w:rsidR="008B1A54" w:rsidRPr="00016C08" w:rsidRDefault="008B1A54" w:rsidP="00DA6574">
            <w:pPr>
              <w:tabs>
                <w:tab w:val="left" w:pos="1985"/>
              </w:tabs>
              <w:jc w:val="center"/>
              <w:rPr>
                <w:sz w:val="24"/>
                <w:szCs w:val="24"/>
                <w:lang w:val="la-Latn"/>
              </w:rPr>
            </w:pPr>
            <w:r w:rsidRPr="00016C08">
              <w:rPr>
                <w:sz w:val="24"/>
                <w:szCs w:val="24"/>
                <w:lang w:val="la-Latn"/>
              </w:rPr>
              <w:tab/>
              <w:t xml:space="preserve"> </w:t>
            </w:r>
            <w:r w:rsidRPr="00016C08">
              <w:rPr>
                <w:i/>
                <w:sz w:val="24"/>
                <w:szCs w:val="24"/>
                <w:lang w:val="la-Latn"/>
              </w:rPr>
              <w:t xml:space="preserve"> </w:t>
            </w:r>
          </w:p>
        </w:tc>
        <w:tc>
          <w:tcPr>
            <w:tcW w:w="1344" w:type="dxa"/>
            <w:shd w:val="clear" w:color="auto" w:fill="9CC2E5" w:themeFill="accent1" w:themeFillTint="99"/>
            <w:vAlign w:val="center"/>
          </w:tcPr>
          <w:p w14:paraId="0BCF8AF2" w14:textId="53AF88E1" w:rsidR="008B1A54" w:rsidRPr="003C67CF" w:rsidRDefault="003C67CF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2020.</w:t>
            </w:r>
          </w:p>
        </w:tc>
        <w:tc>
          <w:tcPr>
            <w:tcW w:w="1345" w:type="dxa"/>
            <w:shd w:val="clear" w:color="auto" w:fill="9CC2E5" w:themeFill="accent1" w:themeFillTint="99"/>
            <w:vAlign w:val="center"/>
          </w:tcPr>
          <w:p w14:paraId="34121439" w14:textId="105853BD" w:rsidR="008B1A54" w:rsidRPr="003C67CF" w:rsidRDefault="003C67CF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2021.</w:t>
            </w:r>
          </w:p>
        </w:tc>
        <w:tc>
          <w:tcPr>
            <w:tcW w:w="1344" w:type="dxa"/>
            <w:shd w:val="clear" w:color="auto" w:fill="9CC2E5" w:themeFill="accent1" w:themeFillTint="99"/>
            <w:vAlign w:val="center"/>
          </w:tcPr>
          <w:p w14:paraId="349E8BED" w14:textId="4B03F4BA" w:rsidR="008B1A54" w:rsidRPr="00016C08" w:rsidRDefault="003C67CF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2022.</w:t>
            </w:r>
          </w:p>
        </w:tc>
        <w:tc>
          <w:tcPr>
            <w:tcW w:w="1345" w:type="dxa"/>
            <w:shd w:val="clear" w:color="auto" w:fill="9CC2E5" w:themeFill="accent1" w:themeFillTint="99"/>
          </w:tcPr>
          <w:p w14:paraId="416AC5EF" w14:textId="13792F70" w:rsidR="008B1A54" w:rsidRPr="00016C08" w:rsidRDefault="003C67CF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2023.</w:t>
            </w:r>
          </w:p>
        </w:tc>
        <w:tc>
          <w:tcPr>
            <w:tcW w:w="1325" w:type="dxa"/>
            <w:shd w:val="clear" w:color="auto" w:fill="9CC2E5" w:themeFill="accent1" w:themeFillTint="99"/>
          </w:tcPr>
          <w:p w14:paraId="38383C90" w14:textId="2121A8CE" w:rsidR="008B1A54" w:rsidRPr="00016C08" w:rsidRDefault="003C67CF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2024.</w:t>
            </w:r>
          </w:p>
        </w:tc>
      </w:tr>
      <w:tr w:rsidR="008B1A54" w:rsidRPr="00016C08" w14:paraId="34347FEA" w14:textId="77777777" w:rsidTr="008B1A54">
        <w:trPr>
          <w:trHeight w:val="315"/>
          <w:tblCellSpacing w:w="20" w:type="dxa"/>
        </w:trPr>
        <w:tc>
          <w:tcPr>
            <w:tcW w:w="2231" w:type="dxa"/>
            <w:shd w:val="clear" w:color="auto" w:fill="9CC2E5" w:themeFill="accent1" w:themeFillTint="99"/>
          </w:tcPr>
          <w:p w14:paraId="7F2ADE09" w14:textId="77777777" w:rsidR="008B1A54" w:rsidRPr="00016C08" w:rsidRDefault="008B1A54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016C08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2A94F85B" w14:textId="66394580" w:rsidR="008B1A54" w:rsidRPr="003C67CF" w:rsidRDefault="003C67CF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3C67CF">
              <w:rPr>
                <w:rFonts w:cs="Arial"/>
                <w:sz w:val="24"/>
                <w:szCs w:val="24"/>
                <w:lang w:val="la-Latn"/>
              </w:rPr>
              <w:t>48</w:t>
            </w:r>
            <w:r>
              <w:rPr>
                <w:rFonts w:cs="Arial"/>
                <w:sz w:val="24"/>
                <w:szCs w:val="24"/>
                <w:lang w:val="hr-HR"/>
              </w:rPr>
              <w:t>7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="00D82B2D">
              <w:rPr>
                <w:rFonts w:cs="Arial"/>
                <w:sz w:val="24"/>
                <w:szCs w:val="24"/>
                <w:lang w:val="hr-HR"/>
              </w:rPr>
              <w:t>9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300882EB" w14:textId="4CF672BF" w:rsidR="008B1A54" w:rsidRPr="00016C08" w:rsidRDefault="003C67CF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63</w:t>
            </w:r>
            <w:r w:rsidR="00D82B2D">
              <w:rPr>
                <w:rFonts w:cs="Arial"/>
                <w:sz w:val="24"/>
                <w:szCs w:val="24"/>
                <w:lang w:val="hr-HR"/>
              </w:rPr>
              <w:t>0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="00D82B2D">
              <w:rPr>
                <w:rFonts w:cs="Arial"/>
                <w:sz w:val="24"/>
                <w:szCs w:val="24"/>
                <w:lang w:val="hr-HR"/>
              </w:rPr>
              <w:t>4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51932C44" w14:textId="10E671C6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743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4</w:t>
            </w:r>
          </w:p>
        </w:tc>
        <w:tc>
          <w:tcPr>
            <w:tcW w:w="1345" w:type="dxa"/>
            <w:shd w:val="clear" w:color="auto" w:fill="FFFFFF"/>
          </w:tcPr>
          <w:p w14:paraId="1615FDB4" w14:textId="4029F492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724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8</w:t>
            </w:r>
          </w:p>
        </w:tc>
        <w:tc>
          <w:tcPr>
            <w:tcW w:w="1325" w:type="dxa"/>
            <w:shd w:val="clear" w:color="auto" w:fill="FFFFFF"/>
          </w:tcPr>
          <w:p w14:paraId="64B2A36D" w14:textId="2E64D87A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727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</w:tr>
      <w:tr w:rsidR="008B1A54" w:rsidRPr="00016C08" w14:paraId="26AACE73" w14:textId="77777777" w:rsidTr="008B1A54">
        <w:trPr>
          <w:trHeight w:val="315"/>
          <w:tblCellSpacing w:w="20" w:type="dxa"/>
        </w:trPr>
        <w:tc>
          <w:tcPr>
            <w:tcW w:w="2231" w:type="dxa"/>
            <w:shd w:val="clear" w:color="auto" w:fill="9CC2E5" w:themeFill="accent1" w:themeFillTint="99"/>
          </w:tcPr>
          <w:p w14:paraId="5D1BFC63" w14:textId="77777777" w:rsidR="008B1A54" w:rsidRPr="00016C08" w:rsidRDefault="008B1A54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016C08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15AE4DA4" w14:textId="4052E80F" w:rsidR="008B1A54" w:rsidRPr="00D82B2D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524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5AE540BA" w14:textId="0FF98BE8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628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3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27F10998" w14:textId="0AD613B2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731</w:t>
            </w:r>
          </w:p>
        </w:tc>
        <w:tc>
          <w:tcPr>
            <w:tcW w:w="1345" w:type="dxa"/>
            <w:shd w:val="clear" w:color="auto" w:fill="FFFFFF"/>
          </w:tcPr>
          <w:p w14:paraId="6509E6E1" w14:textId="01DC0DAD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723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3</w:t>
            </w:r>
          </w:p>
        </w:tc>
        <w:tc>
          <w:tcPr>
            <w:tcW w:w="1325" w:type="dxa"/>
            <w:shd w:val="clear" w:color="auto" w:fill="FFFFFF"/>
          </w:tcPr>
          <w:p w14:paraId="47EB3DB3" w14:textId="1D6464F3" w:rsidR="008B1A54" w:rsidRPr="00016C08" w:rsidRDefault="00D82B2D" w:rsidP="00DA657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733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</w:tr>
      <w:tr w:rsidR="008B1A54" w:rsidRPr="00016C08" w14:paraId="16ADF35F" w14:textId="77777777" w:rsidTr="008B1A54">
        <w:trPr>
          <w:trHeight w:val="315"/>
          <w:tblCellSpacing w:w="20" w:type="dxa"/>
        </w:trPr>
        <w:tc>
          <w:tcPr>
            <w:tcW w:w="2231" w:type="dxa"/>
            <w:shd w:val="clear" w:color="auto" w:fill="9CC2E5" w:themeFill="accent1" w:themeFillTint="99"/>
          </w:tcPr>
          <w:p w14:paraId="01BEE421" w14:textId="77777777" w:rsidR="008B1A54" w:rsidRPr="00016C08" w:rsidRDefault="008B1A54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016C08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13426B02" w14:textId="1328969B" w:rsidR="008B1A54" w:rsidRPr="00D82B2D" w:rsidRDefault="00D82B2D" w:rsidP="00DA657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01</w:t>
            </w:r>
            <w:r w:rsidR="00A5370E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A5370E">
              <w:rPr>
                <w:rFonts w:cs="Arial"/>
                <w:b/>
                <w:sz w:val="24"/>
                <w:szCs w:val="24"/>
                <w:lang w:val="hr-HR"/>
              </w:rPr>
              <w:t>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760FD4DD" w14:textId="54A5C08F" w:rsidR="008B1A54" w:rsidRPr="00016C08" w:rsidRDefault="00A5370E" w:rsidP="00DA657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258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7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58660869" w14:textId="3D647D6A" w:rsidR="008B1A54" w:rsidRPr="00016C08" w:rsidRDefault="00A5370E" w:rsidP="00DA657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474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4</w:t>
            </w:r>
          </w:p>
        </w:tc>
        <w:tc>
          <w:tcPr>
            <w:tcW w:w="1345" w:type="dxa"/>
            <w:shd w:val="clear" w:color="auto" w:fill="FFFFFF"/>
          </w:tcPr>
          <w:p w14:paraId="5D5D9429" w14:textId="1803375E" w:rsidR="008B1A54" w:rsidRPr="00016C08" w:rsidRDefault="00A5370E" w:rsidP="00DA657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448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1325" w:type="dxa"/>
            <w:shd w:val="clear" w:color="auto" w:fill="FFFFFF"/>
          </w:tcPr>
          <w:p w14:paraId="6A09D7F0" w14:textId="1843BAC0" w:rsidR="008B1A54" w:rsidRPr="00016C08" w:rsidRDefault="00A5370E" w:rsidP="00DA657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460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7</w:t>
            </w:r>
          </w:p>
        </w:tc>
      </w:tr>
      <w:tr w:rsidR="008B1A54" w:rsidRPr="00016C08" w14:paraId="472385DA" w14:textId="77777777" w:rsidTr="008B1A54">
        <w:trPr>
          <w:trHeight w:val="305"/>
          <w:tblCellSpacing w:w="20" w:type="dxa"/>
        </w:trPr>
        <w:tc>
          <w:tcPr>
            <w:tcW w:w="2231" w:type="dxa"/>
            <w:shd w:val="clear" w:color="auto" w:fill="9CC2E5" w:themeFill="accent1" w:themeFillTint="99"/>
          </w:tcPr>
          <w:p w14:paraId="2A5E4D8B" w14:textId="77777777" w:rsidR="008B1A54" w:rsidRPr="00016C08" w:rsidRDefault="008B1A54" w:rsidP="00DA6574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016C08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7ED192A7" w14:textId="36780169" w:rsidR="008B1A54" w:rsidRPr="00A5370E" w:rsidRDefault="00A5370E" w:rsidP="00DA6574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</w:t>
            </w:r>
            <w:r w:rsidR="00861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48F4039C" w14:textId="23C74E24" w:rsidR="008B1A54" w:rsidRPr="00016C08" w:rsidRDefault="00A5370E" w:rsidP="00DA6574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  <w:r w:rsidR="00861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44" w:type="dxa"/>
            <w:shd w:val="clear" w:color="auto" w:fill="FFFFFF"/>
            <w:vAlign w:val="center"/>
          </w:tcPr>
          <w:p w14:paraId="543B43B9" w14:textId="5D5173A5" w:rsidR="008B1A54" w:rsidRPr="00016C08" w:rsidRDefault="00A5370E" w:rsidP="00DA6574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</w:t>
            </w:r>
            <w:r w:rsidR="00861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45" w:type="dxa"/>
            <w:shd w:val="clear" w:color="auto" w:fill="FFFFFF"/>
          </w:tcPr>
          <w:p w14:paraId="00A1F810" w14:textId="34B3D34F" w:rsidR="008B1A54" w:rsidRPr="00016C08" w:rsidRDefault="00A5370E" w:rsidP="00DA6574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  <w:r w:rsidR="00861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FFFFFF"/>
          </w:tcPr>
          <w:p w14:paraId="60B627D8" w14:textId="76B7E96D" w:rsidR="008B1A54" w:rsidRPr="00016C08" w:rsidRDefault="00A5370E" w:rsidP="00DA6574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 w:rsidR="00861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38D2CF37" w14:textId="2480BF43" w:rsidR="006E2899" w:rsidRPr="00016C08" w:rsidRDefault="00D37D2B" w:rsidP="003A2149">
      <w:pPr>
        <w:pStyle w:val="INormal"/>
        <w:rPr>
          <w:i/>
          <w:lang w:val="hr-HR"/>
        </w:rPr>
      </w:pPr>
      <w:r w:rsidRPr="00016C08">
        <w:rPr>
          <w:i/>
          <w:lang w:val="la-Latn"/>
        </w:rPr>
        <w:t xml:space="preserve">Izvor: </w:t>
      </w:r>
      <w:r w:rsidR="00F15706" w:rsidRPr="00016C08">
        <w:rPr>
          <w:i/>
          <w:lang w:val="la-Latn"/>
        </w:rPr>
        <w:t>The World Bank</w:t>
      </w:r>
    </w:p>
    <w:p w14:paraId="0A6454B7" w14:textId="77777777" w:rsidR="00240F4F" w:rsidRPr="00016C08" w:rsidRDefault="00240F4F" w:rsidP="003A2149">
      <w:pPr>
        <w:pStyle w:val="INormal"/>
        <w:rPr>
          <w:i/>
          <w:lang w:val="la-Latn"/>
        </w:rPr>
      </w:pPr>
    </w:p>
    <w:p w14:paraId="214DF302" w14:textId="5E96EEC7" w:rsidR="00A5370E" w:rsidRPr="00363951" w:rsidRDefault="00DD5160" w:rsidP="00A5370E">
      <w:pPr>
        <w:pStyle w:val="INormal"/>
        <w:rPr>
          <w:bCs/>
          <w:sz w:val="24"/>
          <w:szCs w:val="24"/>
          <w:highlight w:val="yellow"/>
          <w:lang w:val="hr-HR"/>
        </w:rPr>
      </w:pPr>
      <w:r w:rsidRPr="00363951">
        <w:rPr>
          <w:b/>
          <w:sz w:val="24"/>
          <w:szCs w:val="24"/>
          <w:lang w:val="la-Latn"/>
        </w:rPr>
        <w:t>Najznačajnije zemlje izvoza</w:t>
      </w:r>
      <w:r w:rsidR="00A5370E" w:rsidRPr="00363951">
        <w:rPr>
          <w:b/>
          <w:sz w:val="24"/>
          <w:szCs w:val="24"/>
          <w:lang w:val="hr-HR"/>
        </w:rPr>
        <w:t xml:space="preserve"> u 2024.</w:t>
      </w:r>
      <w:r w:rsidRPr="00363951">
        <w:rPr>
          <w:b/>
          <w:sz w:val="24"/>
          <w:szCs w:val="24"/>
          <w:lang w:val="la-Latn"/>
        </w:rPr>
        <w:t xml:space="preserve">: </w:t>
      </w:r>
      <w:r w:rsidR="00A5370E" w:rsidRPr="00363951">
        <w:rPr>
          <w:bCs/>
          <w:sz w:val="24"/>
          <w:szCs w:val="24"/>
          <w:lang w:val="hr-HR"/>
        </w:rPr>
        <w:t>SAD (</w:t>
      </w:r>
      <w:r w:rsidR="00A5370E" w:rsidRPr="00363951">
        <w:rPr>
          <w:bCs/>
          <w:sz w:val="24"/>
          <w:szCs w:val="24"/>
          <w:lang w:val="la-Latn"/>
        </w:rPr>
        <w:t>76.5 %</w:t>
      </w:r>
      <w:r w:rsidR="00A5370E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Kina </w:t>
      </w:r>
      <w:r w:rsidR="00A5370E" w:rsidRPr="00363951">
        <w:rPr>
          <w:bCs/>
          <w:sz w:val="24"/>
          <w:szCs w:val="24"/>
          <w:lang w:val="hr-HR"/>
        </w:rPr>
        <w:t>(3</w:t>
      </w:r>
      <w:r w:rsidR="00A5370E" w:rsidRPr="00363951">
        <w:rPr>
          <w:bCs/>
          <w:sz w:val="24"/>
          <w:szCs w:val="24"/>
          <w:lang w:val="la-Latn"/>
        </w:rPr>
        <w:t>.8 %</w:t>
      </w:r>
      <w:r w:rsidR="00A5370E" w:rsidRPr="00363951">
        <w:rPr>
          <w:bCs/>
          <w:sz w:val="24"/>
          <w:szCs w:val="24"/>
          <w:lang w:val="hr-HR"/>
        </w:rPr>
        <w:t>)</w:t>
      </w:r>
      <w:r w:rsidR="00363951" w:rsidRPr="00363951">
        <w:rPr>
          <w:bCs/>
          <w:sz w:val="24"/>
          <w:szCs w:val="24"/>
          <w:lang w:val="hr-HR"/>
        </w:rPr>
        <w:t xml:space="preserve">, </w:t>
      </w:r>
      <w:r w:rsidR="00A5370E" w:rsidRPr="00363951">
        <w:rPr>
          <w:bCs/>
          <w:sz w:val="24"/>
          <w:szCs w:val="24"/>
          <w:lang w:val="la-Latn"/>
        </w:rPr>
        <w:t xml:space="preserve">Ujedinjeno Kraljevstvo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3.6 %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>Japan</w:t>
      </w:r>
      <w:r w:rsidR="00363951" w:rsidRPr="00363951">
        <w:rPr>
          <w:bCs/>
          <w:sz w:val="24"/>
          <w:szCs w:val="24"/>
          <w:lang w:val="hr-HR"/>
        </w:rPr>
        <w:t xml:space="preserve"> (</w:t>
      </w:r>
      <w:r w:rsidR="00A5370E" w:rsidRPr="00363951">
        <w:rPr>
          <w:bCs/>
          <w:sz w:val="24"/>
          <w:szCs w:val="24"/>
          <w:lang w:val="la-Latn"/>
        </w:rPr>
        <w:t>1.9 %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Meksiko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1.1 %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Južna Koreja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1.0 %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>Nizozemska</w:t>
      </w:r>
      <w:r w:rsidR="00363951" w:rsidRPr="00363951">
        <w:rPr>
          <w:bCs/>
          <w:sz w:val="24"/>
          <w:szCs w:val="24"/>
          <w:lang w:val="hr-HR"/>
        </w:rPr>
        <w:t xml:space="preserve"> (</w:t>
      </w:r>
      <w:r w:rsidR="00A5370E" w:rsidRPr="00363951">
        <w:rPr>
          <w:bCs/>
          <w:sz w:val="24"/>
          <w:szCs w:val="24"/>
          <w:lang w:val="la-Latn"/>
        </w:rPr>
        <w:t>0.9 %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Njemačka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0.9 %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Švicarska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0.8 %</w:t>
      </w:r>
      <w:r w:rsidR="00363951" w:rsidRPr="00363951">
        <w:rPr>
          <w:bCs/>
          <w:sz w:val="24"/>
          <w:szCs w:val="24"/>
          <w:lang w:val="hr-HR"/>
        </w:rPr>
        <w:t xml:space="preserve">), </w:t>
      </w:r>
      <w:r w:rsidR="00A5370E" w:rsidRPr="00363951">
        <w:rPr>
          <w:bCs/>
          <w:sz w:val="24"/>
          <w:szCs w:val="24"/>
          <w:lang w:val="la-Latn"/>
        </w:rPr>
        <w:t xml:space="preserve">Indija </w:t>
      </w:r>
      <w:r w:rsidR="00363951" w:rsidRPr="00363951">
        <w:rPr>
          <w:bCs/>
          <w:sz w:val="24"/>
          <w:szCs w:val="24"/>
          <w:lang w:val="hr-HR"/>
        </w:rPr>
        <w:t>(</w:t>
      </w:r>
      <w:r w:rsidR="00A5370E" w:rsidRPr="00363951">
        <w:rPr>
          <w:bCs/>
          <w:sz w:val="24"/>
          <w:szCs w:val="24"/>
          <w:lang w:val="la-Latn"/>
        </w:rPr>
        <w:t>0.7 %</w:t>
      </w:r>
      <w:r w:rsidR="00363951" w:rsidRPr="00363951">
        <w:rPr>
          <w:bCs/>
          <w:sz w:val="24"/>
          <w:szCs w:val="24"/>
          <w:lang w:val="hr-HR"/>
        </w:rPr>
        <w:t>)</w:t>
      </w:r>
    </w:p>
    <w:p w14:paraId="52CCEF53" w14:textId="5EC3C9E6" w:rsidR="00653263" w:rsidRPr="008A6B9A" w:rsidRDefault="00653263" w:rsidP="00DD5160">
      <w:pPr>
        <w:pStyle w:val="INormal"/>
        <w:rPr>
          <w:sz w:val="24"/>
          <w:szCs w:val="24"/>
          <w:lang w:val="hr-HR"/>
        </w:rPr>
      </w:pPr>
      <w:r w:rsidRPr="008A6B9A">
        <w:rPr>
          <w:b/>
          <w:sz w:val="24"/>
          <w:szCs w:val="24"/>
          <w:lang w:val="la-Latn"/>
        </w:rPr>
        <w:t>Najznačajniji izvozni proizvodi</w:t>
      </w:r>
      <w:r w:rsidR="008A6B9A" w:rsidRPr="008A6B9A">
        <w:rPr>
          <w:b/>
          <w:sz w:val="24"/>
          <w:szCs w:val="24"/>
          <w:lang w:val="hr-HR"/>
        </w:rPr>
        <w:t xml:space="preserve"> u 2024.</w:t>
      </w:r>
      <w:r w:rsidRPr="008A6B9A">
        <w:rPr>
          <w:b/>
          <w:sz w:val="24"/>
          <w:szCs w:val="24"/>
          <w:lang w:val="la-Latn"/>
        </w:rPr>
        <w:t>:</w:t>
      </w:r>
      <w:r w:rsidR="008A6B9A" w:rsidRPr="008A6B9A">
        <w:rPr>
          <w:b/>
          <w:sz w:val="24"/>
          <w:szCs w:val="24"/>
          <w:lang w:val="hr-HR"/>
        </w:rPr>
        <w:t xml:space="preserve"> </w:t>
      </w:r>
      <w:r w:rsidR="008A6B9A" w:rsidRPr="008A6B9A">
        <w:rPr>
          <w:bCs/>
          <w:sz w:val="24"/>
          <w:szCs w:val="24"/>
          <w:lang w:val="hr-HR"/>
        </w:rPr>
        <w:t>mineralna goriva, ulja i proizvodi destilacije (25,6%), vozila (izuzev željezničkih i tramvajskih) (10,2%), strojevi i mehanički uređaji (7,2%), dragocjeni metali i drago kamenje (5,8%), komoditeti nespecificirani prema vrsti (3,8%), električka i elektronička oprema (3,1%), plastika</w:t>
      </w:r>
      <w:r w:rsidR="008A6B9A">
        <w:rPr>
          <w:bCs/>
          <w:sz w:val="24"/>
          <w:szCs w:val="24"/>
          <w:lang w:val="hr-HR"/>
        </w:rPr>
        <w:t xml:space="preserve"> i artikli od plastike (2,8%), drvo i proizvodi od drva (2,4%), zrakoplovi, svemirska oprema i dijelovi (2,3%), aluminij i proizvodi od aluminija (2,3%).</w:t>
      </w:r>
    </w:p>
    <w:p w14:paraId="1B061C78" w14:textId="103859E4" w:rsidR="00BE2F4B" w:rsidRPr="00363951" w:rsidRDefault="00DD5160" w:rsidP="00DD5160">
      <w:pPr>
        <w:pStyle w:val="INormal"/>
        <w:rPr>
          <w:sz w:val="24"/>
          <w:szCs w:val="24"/>
          <w:lang w:val="hr-HR"/>
        </w:rPr>
      </w:pPr>
      <w:r w:rsidRPr="00363951">
        <w:rPr>
          <w:b/>
          <w:sz w:val="24"/>
          <w:szCs w:val="24"/>
          <w:lang w:val="la-Latn"/>
        </w:rPr>
        <w:t>Najznačajnije zemlje uvoza</w:t>
      </w:r>
      <w:r w:rsidR="00363951" w:rsidRPr="00363951">
        <w:rPr>
          <w:b/>
          <w:sz w:val="24"/>
          <w:szCs w:val="24"/>
          <w:lang w:val="hr-HR"/>
        </w:rPr>
        <w:t xml:space="preserve"> u 2024.</w:t>
      </w:r>
      <w:r w:rsidRPr="00363951">
        <w:rPr>
          <w:b/>
          <w:sz w:val="24"/>
          <w:szCs w:val="24"/>
          <w:lang w:val="la-Latn"/>
        </w:rPr>
        <w:t xml:space="preserve">: </w:t>
      </w:r>
      <w:r w:rsidR="00DA6574" w:rsidRPr="00363951">
        <w:rPr>
          <w:sz w:val="24"/>
          <w:szCs w:val="24"/>
          <w:lang w:val="la-Latn"/>
        </w:rPr>
        <w:t xml:space="preserve">SAD </w:t>
      </w:r>
      <w:r w:rsidR="00861370">
        <w:rPr>
          <w:sz w:val="24"/>
          <w:szCs w:val="24"/>
          <w:lang w:val="hr-HR"/>
        </w:rPr>
        <w:t>(</w:t>
      </w:r>
      <w:r w:rsidR="00363951" w:rsidRPr="00363951">
        <w:rPr>
          <w:sz w:val="24"/>
          <w:szCs w:val="24"/>
          <w:lang w:val="hr-HR"/>
        </w:rPr>
        <w:t>do 62</w:t>
      </w:r>
      <w:r w:rsidRPr="00363951">
        <w:rPr>
          <w:sz w:val="24"/>
          <w:szCs w:val="24"/>
          <w:lang w:val="la-Latn"/>
        </w:rPr>
        <w:t>%</w:t>
      </w:r>
      <w:r w:rsidR="00861370">
        <w:rPr>
          <w:sz w:val="24"/>
          <w:szCs w:val="24"/>
          <w:lang w:val="hr-HR"/>
        </w:rPr>
        <w:t>)</w:t>
      </w:r>
      <w:r w:rsidRPr="00363951">
        <w:rPr>
          <w:sz w:val="24"/>
          <w:szCs w:val="24"/>
          <w:lang w:val="la-Latn"/>
        </w:rPr>
        <w:t xml:space="preserve">, </w:t>
      </w:r>
      <w:r w:rsidR="00DA6574" w:rsidRPr="00363951">
        <w:rPr>
          <w:sz w:val="24"/>
          <w:szCs w:val="24"/>
          <w:lang w:val="la-Latn"/>
        </w:rPr>
        <w:t xml:space="preserve">Kina </w:t>
      </w:r>
      <w:r w:rsidR="00861370">
        <w:rPr>
          <w:sz w:val="24"/>
          <w:szCs w:val="24"/>
          <w:lang w:val="hr-HR"/>
        </w:rPr>
        <w:t>(</w:t>
      </w:r>
      <w:r w:rsidR="00DA6574" w:rsidRPr="00363951">
        <w:rPr>
          <w:sz w:val="24"/>
          <w:szCs w:val="24"/>
          <w:lang w:val="la-Latn"/>
        </w:rPr>
        <w:t>1</w:t>
      </w:r>
      <w:r w:rsidR="00363951" w:rsidRPr="00363951">
        <w:rPr>
          <w:sz w:val="24"/>
          <w:szCs w:val="24"/>
          <w:lang w:val="hr-HR"/>
        </w:rPr>
        <w:t>0</w:t>
      </w:r>
      <w:r w:rsidR="00653263" w:rsidRPr="00363951">
        <w:rPr>
          <w:sz w:val="24"/>
          <w:szCs w:val="24"/>
          <w:lang w:val="la-Latn"/>
        </w:rPr>
        <w:t>%</w:t>
      </w:r>
      <w:r w:rsidR="00861370">
        <w:rPr>
          <w:sz w:val="24"/>
          <w:szCs w:val="24"/>
          <w:lang w:val="hr-HR"/>
        </w:rPr>
        <w:t>)</w:t>
      </w:r>
      <w:r w:rsidR="00653263" w:rsidRPr="00363951">
        <w:rPr>
          <w:sz w:val="24"/>
          <w:szCs w:val="24"/>
          <w:lang w:val="la-Latn"/>
        </w:rPr>
        <w:t xml:space="preserve">, </w:t>
      </w:r>
      <w:r w:rsidR="00363951" w:rsidRPr="00363951">
        <w:rPr>
          <w:sz w:val="24"/>
          <w:szCs w:val="24"/>
          <w:lang w:val="hr-HR"/>
        </w:rPr>
        <w:t xml:space="preserve">Meksiko (6%), Njemačka (3%), Japan </w:t>
      </w:r>
      <w:r w:rsidR="00861370">
        <w:rPr>
          <w:sz w:val="24"/>
          <w:szCs w:val="24"/>
          <w:lang w:val="hr-HR"/>
        </w:rPr>
        <w:t>(</w:t>
      </w:r>
      <w:r w:rsidR="00363951" w:rsidRPr="00363951">
        <w:rPr>
          <w:sz w:val="24"/>
          <w:szCs w:val="24"/>
          <w:lang w:val="hr-HR"/>
        </w:rPr>
        <w:t>do 3%</w:t>
      </w:r>
      <w:r w:rsidR="00861370">
        <w:rPr>
          <w:sz w:val="24"/>
          <w:szCs w:val="24"/>
          <w:lang w:val="hr-HR"/>
        </w:rPr>
        <w:t>)</w:t>
      </w:r>
      <w:r w:rsidR="00363951" w:rsidRPr="00363951">
        <w:rPr>
          <w:sz w:val="24"/>
          <w:szCs w:val="24"/>
          <w:lang w:val="hr-HR"/>
        </w:rPr>
        <w:t>, Južna Koreja (2%), Vijetnam (1,8%), Italija (1,7%), Ujedinjena Kraljevina (1,3%), Brazil (1,2%).</w:t>
      </w:r>
    </w:p>
    <w:p w14:paraId="75F81F98" w14:textId="0BADB965" w:rsidR="008A6B9A" w:rsidRDefault="00DD5160" w:rsidP="008A6B9A">
      <w:pPr>
        <w:pStyle w:val="INormal"/>
        <w:rPr>
          <w:sz w:val="24"/>
          <w:szCs w:val="24"/>
          <w:lang w:val="hr-HR"/>
        </w:rPr>
      </w:pPr>
      <w:r w:rsidRPr="001B14D1">
        <w:rPr>
          <w:b/>
          <w:sz w:val="24"/>
          <w:szCs w:val="24"/>
          <w:lang w:val="la-Latn"/>
        </w:rPr>
        <w:t>Najznačajniji uvozni proizvodi</w:t>
      </w:r>
      <w:r w:rsidR="008A6B9A" w:rsidRPr="001B14D1">
        <w:rPr>
          <w:b/>
          <w:sz w:val="24"/>
          <w:szCs w:val="24"/>
          <w:lang w:val="hr-HR"/>
        </w:rPr>
        <w:t xml:space="preserve"> u 2024.</w:t>
      </w:r>
      <w:r w:rsidRPr="001B14D1">
        <w:rPr>
          <w:b/>
          <w:sz w:val="24"/>
          <w:szCs w:val="24"/>
          <w:lang w:val="la-Latn"/>
        </w:rPr>
        <w:t xml:space="preserve">: </w:t>
      </w:r>
      <w:r w:rsidR="008A6B9A" w:rsidRPr="00861370">
        <w:rPr>
          <w:bCs/>
          <w:sz w:val="24"/>
          <w:szCs w:val="24"/>
          <w:lang w:val="hr-HR"/>
        </w:rPr>
        <w:t>voz</w:t>
      </w:r>
      <w:r w:rsidR="008A6B9A" w:rsidRPr="001B14D1">
        <w:rPr>
          <w:sz w:val="24"/>
          <w:szCs w:val="24"/>
          <w:lang w:val="hr-HR"/>
        </w:rPr>
        <w:t>ila</w:t>
      </w:r>
      <w:r w:rsidR="008A6B9A" w:rsidRPr="008A6B9A">
        <w:rPr>
          <w:sz w:val="24"/>
          <w:szCs w:val="24"/>
          <w:lang w:val="hr-HR"/>
        </w:rPr>
        <w:t xml:space="preserve"> (osim željezničkih/tramvajskih)</w:t>
      </w:r>
      <w:r w:rsidR="008A6B9A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16</w:t>
      </w:r>
      <w:r w:rsidR="008A6B9A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3</w:t>
      </w:r>
      <w:r w:rsidR="008A6B9A">
        <w:rPr>
          <w:sz w:val="24"/>
          <w:szCs w:val="24"/>
          <w:lang w:val="hr-HR"/>
        </w:rPr>
        <w:t xml:space="preserve">%), </w:t>
      </w:r>
      <w:r w:rsidR="008A6B9A" w:rsidRPr="008A6B9A">
        <w:rPr>
          <w:sz w:val="24"/>
          <w:szCs w:val="24"/>
          <w:lang w:val="hr-HR"/>
        </w:rPr>
        <w:t xml:space="preserve"> </w:t>
      </w:r>
      <w:r w:rsidR="008A6B9A">
        <w:rPr>
          <w:sz w:val="24"/>
          <w:szCs w:val="24"/>
          <w:lang w:val="hr-HR"/>
        </w:rPr>
        <w:t>s</w:t>
      </w:r>
      <w:r w:rsidR="008A6B9A" w:rsidRPr="008A6B9A">
        <w:rPr>
          <w:sz w:val="24"/>
          <w:szCs w:val="24"/>
          <w:lang w:val="hr-HR"/>
        </w:rPr>
        <w:t>trojevi, nuklearni reaktori, kotlovi</w:t>
      </w:r>
      <w:r w:rsidR="008A6B9A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15%</w:t>
      </w:r>
      <w:r w:rsidR="008A6B9A">
        <w:rPr>
          <w:sz w:val="24"/>
          <w:szCs w:val="24"/>
          <w:lang w:val="hr-HR"/>
        </w:rPr>
        <w:t>), e</w:t>
      </w:r>
      <w:r w:rsidR="008A6B9A" w:rsidRPr="008A6B9A">
        <w:rPr>
          <w:sz w:val="24"/>
          <w:szCs w:val="24"/>
          <w:lang w:val="hr-HR"/>
        </w:rPr>
        <w:t>lektri</w:t>
      </w:r>
      <w:r w:rsidR="008A6B9A" w:rsidRPr="008A6B9A">
        <w:rPr>
          <w:rFonts w:cs="Arial"/>
          <w:sz w:val="24"/>
          <w:szCs w:val="24"/>
          <w:lang w:val="hr-HR"/>
        </w:rPr>
        <w:t>č</w:t>
      </w:r>
      <w:r w:rsidR="008A6B9A" w:rsidRPr="008A6B9A">
        <w:rPr>
          <w:sz w:val="24"/>
          <w:szCs w:val="24"/>
          <w:lang w:val="hr-HR"/>
        </w:rPr>
        <w:t>na i elektroni</w:t>
      </w:r>
      <w:r w:rsidR="008A6B9A" w:rsidRPr="008A6B9A">
        <w:rPr>
          <w:rFonts w:cs="Arial"/>
          <w:sz w:val="24"/>
          <w:szCs w:val="24"/>
          <w:lang w:val="hr-HR"/>
        </w:rPr>
        <w:t>č</w:t>
      </w:r>
      <w:r w:rsidR="008A6B9A" w:rsidRPr="008A6B9A">
        <w:rPr>
          <w:sz w:val="24"/>
          <w:szCs w:val="24"/>
          <w:lang w:val="hr-HR"/>
        </w:rPr>
        <w:t>ka oprem</w:t>
      </w:r>
      <w:r w:rsidR="008A6B9A">
        <w:rPr>
          <w:sz w:val="24"/>
          <w:szCs w:val="24"/>
          <w:lang w:val="hr-HR"/>
        </w:rPr>
        <w:t>a (</w:t>
      </w:r>
      <w:r w:rsidR="008A6B9A" w:rsidRPr="008A6B9A">
        <w:rPr>
          <w:sz w:val="24"/>
          <w:szCs w:val="24"/>
          <w:lang w:val="hr-HR"/>
        </w:rPr>
        <w:t>9</w:t>
      </w:r>
      <w:r w:rsidR="008A6B9A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4 %</w:t>
      </w:r>
      <w:r w:rsidR="008A6B9A">
        <w:rPr>
          <w:sz w:val="24"/>
          <w:szCs w:val="24"/>
          <w:lang w:val="hr-HR"/>
        </w:rPr>
        <w:t>), m</w:t>
      </w:r>
      <w:r w:rsidR="008A6B9A" w:rsidRPr="008A6B9A">
        <w:rPr>
          <w:sz w:val="24"/>
          <w:szCs w:val="24"/>
          <w:lang w:val="hr-HR"/>
        </w:rPr>
        <w:t>ineralna goriva, ulja i proizvodi destilacije</w:t>
      </w:r>
      <w:r w:rsidR="008A6B9A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6</w:t>
      </w:r>
      <w:r w:rsidR="008A6B9A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5%</w:t>
      </w:r>
      <w:r w:rsidR="008A6B9A">
        <w:rPr>
          <w:sz w:val="24"/>
          <w:szCs w:val="24"/>
          <w:lang w:val="hr-HR"/>
        </w:rPr>
        <w:t>), p</w:t>
      </w:r>
      <w:r w:rsidR="008A6B9A" w:rsidRPr="008A6B9A">
        <w:rPr>
          <w:sz w:val="24"/>
          <w:szCs w:val="24"/>
          <w:lang w:val="hr-HR"/>
        </w:rPr>
        <w:t>lastika i artikli od plastike</w:t>
      </w:r>
      <w:r w:rsidR="008A6B9A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3</w:t>
      </w:r>
      <w:r w:rsidR="008A6B9A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5%</w:t>
      </w:r>
      <w:r w:rsidR="008A6B9A">
        <w:rPr>
          <w:sz w:val="24"/>
          <w:szCs w:val="24"/>
          <w:lang w:val="hr-HR"/>
        </w:rPr>
        <w:t>), f</w:t>
      </w:r>
      <w:r w:rsidR="008A6B9A" w:rsidRPr="008A6B9A">
        <w:rPr>
          <w:sz w:val="24"/>
          <w:szCs w:val="24"/>
          <w:lang w:val="hr-HR"/>
        </w:rPr>
        <w:t>armaceutski proizvodi</w:t>
      </w:r>
      <w:r w:rsidR="008A6B9A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3</w:t>
      </w:r>
      <w:r w:rsidR="008A6B9A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5%</w:t>
      </w:r>
      <w:r w:rsidR="008A6B9A">
        <w:rPr>
          <w:sz w:val="24"/>
          <w:szCs w:val="24"/>
          <w:lang w:val="hr-HR"/>
        </w:rPr>
        <w:t>)</w:t>
      </w:r>
      <w:r w:rsidR="001B14D1">
        <w:rPr>
          <w:sz w:val="24"/>
          <w:szCs w:val="24"/>
          <w:lang w:val="hr-HR"/>
        </w:rPr>
        <w:t>, d</w:t>
      </w:r>
      <w:r w:rsidR="008A6B9A" w:rsidRPr="008A6B9A">
        <w:rPr>
          <w:sz w:val="24"/>
          <w:szCs w:val="24"/>
          <w:lang w:val="hr-HR"/>
        </w:rPr>
        <w:t>ragocjeni metali, drago kamenje, kovanice</w:t>
      </w:r>
      <w:r w:rsidR="001B14D1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3</w:t>
      </w:r>
      <w:r w:rsidR="001B14D1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4%</w:t>
      </w:r>
      <w:r w:rsidR="001B14D1">
        <w:rPr>
          <w:sz w:val="24"/>
          <w:szCs w:val="24"/>
          <w:lang w:val="hr-HR"/>
        </w:rPr>
        <w:t>), o</w:t>
      </w:r>
      <w:r w:rsidR="008A6B9A" w:rsidRPr="008A6B9A">
        <w:rPr>
          <w:sz w:val="24"/>
          <w:szCs w:val="24"/>
          <w:lang w:val="hr-HR"/>
        </w:rPr>
        <w:t>pti</w:t>
      </w:r>
      <w:r w:rsidR="008A6B9A" w:rsidRPr="008A6B9A">
        <w:rPr>
          <w:rFonts w:cs="Arial"/>
          <w:sz w:val="24"/>
          <w:szCs w:val="24"/>
          <w:lang w:val="hr-HR"/>
        </w:rPr>
        <w:t>č</w:t>
      </w:r>
      <w:r w:rsidR="008A6B9A" w:rsidRPr="008A6B9A">
        <w:rPr>
          <w:sz w:val="24"/>
          <w:szCs w:val="24"/>
          <w:lang w:val="hr-HR"/>
        </w:rPr>
        <w:t>ki, foto, tehni</w:t>
      </w:r>
      <w:r w:rsidR="008A6B9A" w:rsidRPr="008A6B9A">
        <w:rPr>
          <w:rFonts w:cs="Arial"/>
          <w:sz w:val="24"/>
          <w:szCs w:val="24"/>
          <w:lang w:val="hr-HR"/>
        </w:rPr>
        <w:t>č</w:t>
      </w:r>
      <w:r w:rsidR="008A6B9A" w:rsidRPr="008A6B9A">
        <w:rPr>
          <w:sz w:val="24"/>
          <w:szCs w:val="24"/>
          <w:lang w:val="hr-HR"/>
        </w:rPr>
        <w:t>ki i medicinski aparati</w:t>
      </w:r>
      <w:r w:rsidR="001B14D1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2</w:t>
      </w:r>
      <w:r w:rsidR="001B14D1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8%</w:t>
      </w:r>
      <w:r w:rsidR="001B14D1">
        <w:rPr>
          <w:sz w:val="24"/>
          <w:szCs w:val="24"/>
          <w:lang w:val="hr-HR"/>
        </w:rPr>
        <w:t>), r</w:t>
      </w:r>
      <w:r w:rsidR="008A6B9A" w:rsidRPr="008A6B9A">
        <w:rPr>
          <w:sz w:val="24"/>
          <w:szCs w:val="24"/>
          <w:lang w:val="hr-HR"/>
        </w:rPr>
        <w:t>oba nespecificirana prema vrsti</w:t>
      </w:r>
      <w:r w:rsidR="001B14D1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2</w:t>
      </w:r>
      <w:r w:rsidR="001B14D1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4%)</w:t>
      </w:r>
      <w:r w:rsidR="001B14D1">
        <w:rPr>
          <w:sz w:val="24"/>
          <w:szCs w:val="24"/>
          <w:lang w:val="hr-HR"/>
        </w:rPr>
        <w:t>, a</w:t>
      </w:r>
      <w:r w:rsidR="008A6B9A" w:rsidRPr="008A6B9A">
        <w:rPr>
          <w:sz w:val="24"/>
          <w:szCs w:val="24"/>
          <w:lang w:val="hr-HR"/>
        </w:rPr>
        <w:t>rtikli od željeza ili čelika</w:t>
      </w:r>
      <w:r w:rsidR="001B14D1">
        <w:rPr>
          <w:sz w:val="24"/>
          <w:szCs w:val="24"/>
          <w:lang w:val="hr-HR"/>
        </w:rPr>
        <w:t xml:space="preserve"> (</w:t>
      </w:r>
      <w:r w:rsidR="008A6B9A" w:rsidRPr="008A6B9A">
        <w:rPr>
          <w:sz w:val="24"/>
          <w:szCs w:val="24"/>
          <w:lang w:val="hr-HR"/>
        </w:rPr>
        <w:t>2</w:t>
      </w:r>
      <w:r w:rsidR="001B14D1">
        <w:rPr>
          <w:sz w:val="24"/>
          <w:szCs w:val="24"/>
          <w:lang w:val="hr-HR"/>
        </w:rPr>
        <w:t>,</w:t>
      </w:r>
      <w:r w:rsidR="008A6B9A" w:rsidRPr="008A6B9A">
        <w:rPr>
          <w:sz w:val="24"/>
          <w:szCs w:val="24"/>
          <w:lang w:val="hr-HR"/>
        </w:rPr>
        <w:t>2%)</w:t>
      </w:r>
      <w:r w:rsidR="001B14D1">
        <w:rPr>
          <w:sz w:val="24"/>
          <w:szCs w:val="24"/>
          <w:lang w:val="hr-HR"/>
        </w:rPr>
        <w:t>.</w:t>
      </w:r>
    </w:p>
    <w:p w14:paraId="249DF112" w14:textId="600951A0" w:rsidR="00CD456E" w:rsidRDefault="00CD456E">
      <w:pPr>
        <w:suppressAutoHyphens w:val="0"/>
        <w:spacing w:after="160" w:line="259" w:lineRule="auto"/>
        <w:jc w:val="left"/>
        <w:rPr>
          <w:rFonts w:cs="Times New Roman"/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422726" w:rsidRPr="00422726" w14:paraId="6656487B" w14:textId="77777777" w:rsidTr="00BA3A1A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A360B24" w14:textId="77777777" w:rsidR="006B1344" w:rsidRPr="00422726" w:rsidRDefault="006B1344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422726">
              <w:rPr>
                <w:b/>
                <w:sz w:val="24"/>
                <w:szCs w:val="24"/>
                <w:lang w:val="la-Latn"/>
              </w:rPr>
              <w:lastRenderedPageBreak/>
              <w:t>Bilateralni gospodarski odnosi s Republikom Hrvatskom</w:t>
            </w:r>
          </w:p>
        </w:tc>
      </w:tr>
    </w:tbl>
    <w:p w14:paraId="17277FD0" w14:textId="77777777" w:rsidR="006B1344" w:rsidRPr="00422726" w:rsidRDefault="006B1344" w:rsidP="006B1344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422726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422726" w:rsidRPr="00422726" w14:paraId="13F535C8" w14:textId="77777777" w:rsidTr="00BA3A1A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15EFBF8" w14:textId="77777777" w:rsidR="006B1344" w:rsidRPr="00422726" w:rsidRDefault="006B1344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422726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411D0795" w14:textId="77777777" w:rsidR="00112D7A" w:rsidRPr="00422726" w:rsidRDefault="00112D7A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11B8B560" w14:textId="77777777" w:rsidR="00112D7A" w:rsidRPr="00422726" w:rsidRDefault="008C3671" w:rsidP="00807CCD">
      <w:pPr>
        <w:pStyle w:val="INormal"/>
        <w:spacing w:after="0"/>
        <w:ind w:right="-286"/>
        <w:jc w:val="center"/>
        <w:rPr>
          <w:rFonts w:cs="Arial"/>
          <w:i/>
          <w:lang w:val="la-Latn"/>
        </w:rPr>
      </w:pPr>
      <w:r w:rsidRPr="00422726">
        <w:rPr>
          <w:rFonts w:cs="Arial"/>
          <w:i/>
          <w:lang w:val="la-Latn"/>
        </w:rPr>
        <w:t xml:space="preserve">                                                                                                        </w:t>
      </w:r>
      <w:r w:rsidR="00F327A6">
        <w:rPr>
          <w:rFonts w:cs="Arial"/>
          <w:i/>
          <w:lang w:val="la-Latn"/>
        </w:rPr>
        <w:tab/>
      </w:r>
      <w:r w:rsidR="00F327A6">
        <w:rPr>
          <w:rFonts w:cs="Arial"/>
          <w:i/>
          <w:lang w:val="la-Latn"/>
        </w:rPr>
        <w:tab/>
      </w:r>
      <w:r w:rsidR="00FE5B16">
        <w:rPr>
          <w:rFonts w:cs="Arial"/>
          <w:i/>
          <w:lang w:val="la-Latn"/>
        </w:rPr>
        <w:t xml:space="preserve">         </w:t>
      </w:r>
      <w:r w:rsidR="00481EEC" w:rsidRPr="00422726">
        <w:rPr>
          <w:rFonts w:cs="Arial"/>
          <w:i/>
          <w:lang w:val="la-Latn"/>
        </w:rPr>
        <w:t xml:space="preserve">U milijunima </w:t>
      </w:r>
      <w:r w:rsidR="002211B7" w:rsidRPr="00422726">
        <w:rPr>
          <w:rFonts w:cs="Arial"/>
          <w:i/>
          <w:lang w:val="la-Latn"/>
        </w:rPr>
        <w:t>USD</w:t>
      </w:r>
    </w:p>
    <w:tbl>
      <w:tblPr>
        <w:tblW w:w="9370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5"/>
        <w:gridCol w:w="1523"/>
        <w:gridCol w:w="1523"/>
        <w:gridCol w:w="1523"/>
        <w:gridCol w:w="1523"/>
        <w:gridCol w:w="1523"/>
      </w:tblGrid>
      <w:tr w:rsidR="001B14D1" w:rsidRPr="00422726" w14:paraId="76DC4CF5" w14:textId="77777777" w:rsidTr="001B14D1">
        <w:trPr>
          <w:trHeight w:val="128"/>
          <w:tblCellSpacing w:w="20" w:type="dxa"/>
        </w:trPr>
        <w:tc>
          <w:tcPr>
            <w:tcW w:w="1695" w:type="dxa"/>
            <w:shd w:val="clear" w:color="auto" w:fill="9CC2E5" w:themeFill="accent1" w:themeFillTint="99"/>
            <w:vAlign w:val="center"/>
          </w:tcPr>
          <w:p w14:paraId="7612D9F8" w14:textId="77777777" w:rsidR="001B14D1" w:rsidRPr="00422726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483" w:type="dxa"/>
            <w:shd w:val="clear" w:color="auto" w:fill="9CC2E5" w:themeFill="accent1" w:themeFillTint="99"/>
            <w:vAlign w:val="center"/>
          </w:tcPr>
          <w:p w14:paraId="0E41B8F6" w14:textId="620F7B27" w:rsidR="001B14D1" w:rsidRPr="001814AD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>
              <w:rPr>
                <w:rFonts w:eastAsia="Arial"/>
                <w:b/>
                <w:sz w:val="24"/>
                <w:szCs w:val="24"/>
                <w:lang w:val="la-Latn"/>
              </w:rPr>
              <w:t>2021</w:t>
            </w:r>
            <w:r w:rsidRPr="001814AD">
              <w:rPr>
                <w:rFonts w:eastAsia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83" w:type="dxa"/>
            <w:shd w:val="clear" w:color="auto" w:fill="9CC2E5" w:themeFill="accent1" w:themeFillTint="99"/>
            <w:vAlign w:val="center"/>
          </w:tcPr>
          <w:p w14:paraId="7806E23D" w14:textId="1ED74BA1" w:rsidR="001B14D1" w:rsidRPr="001B14D1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2022.</w:t>
            </w:r>
          </w:p>
        </w:tc>
        <w:tc>
          <w:tcPr>
            <w:tcW w:w="1483" w:type="dxa"/>
            <w:shd w:val="clear" w:color="auto" w:fill="9CC2E5" w:themeFill="accent1" w:themeFillTint="99"/>
            <w:vAlign w:val="center"/>
          </w:tcPr>
          <w:p w14:paraId="650B3747" w14:textId="41638651" w:rsidR="001B14D1" w:rsidRPr="001B14D1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2023.</w:t>
            </w:r>
          </w:p>
        </w:tc>
        <w:tc>
          <w:tcPr>
            <w:tcW w:w="1483" w:type="dxa"/>
            <w:shd w:val="clear" w:color="auto" w:fill="9CC2E5" w:themeFill="accent1" w:themeFillTint="99"/>
            <w:vAlign w:val="center"/>
          </w:tcPr>
          <w:p w14:paraId="4C4104D7" w14:textId="169E69CB" w:rsidR="001B14D1" w:rsidRPr="001B14D1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2024.</w:t>
            </w:r>
          </w:p>
        </w:tc>
        <w:tc>
          <w:tcPr>
            <w:tcW w:w="1463" w:type="dxa"/>
            <w:shd w:val="clear" w:color="auto" w:fill="9CC2E5" w:themeFill="accent1" w:themeFillTint="99"/>
            <w:vAlign w:val="center"/>
          </w:tcPr>
          <w:p w14:paraId="75638EC8" w14:textId="69BF5279" w:rsidR="001B14D1" w:rsidRPr="001B14D1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I</w:t>
            </w:r>
            <w:r w:rsidR="00CD456E">
              <w:rPr>
                <w:rFonts w:eastAsia="Arial"/>
                <w:b/>
                <w:sz w:val="24"/>
                <w:szCs w:val="24"/>
              </w:rPr>
              <w:t>.</w:t>
            </w:r>
            <w:r>
              <w:rPr>
                <w:rFonts w:eastAsia="Arial"/>
                <w:b/>
                <w:sz w:val="24"/>
                <w:szCs w:val="24"/>
              </w:rPr>
              <w:t>-VI 2025.</w:t>
            </w:r>
          </w:p>
        </w:tc>
      </w:tr>
      <w:tr w:rsidR="001B14D1" w:rsidRPr="00732233" w14:paraId="2B60B7CB" w14:textId="77777777" w:rsidTr="001B14D1">
        <w:trPr>
          <w:trHeight w:val="174"/>
          <w:tblCellSpacing w:w="20" w:type="dxa"/>
        </w:trPr>
        <w:tc>
          <w:tcPr>
            <w:tcW w:w="1695" w:type="dxa"/>
            <w:shd w:val="clear" w:color="auto" w:fill="9CC2E5" w:themeFill="accent1" w:themeFillTint="99"/>
            <w:vAlign w:val="center"/>
          </w:tcPr>
          <w:p w14:paraId="7C8144BE" w14:textId="77777777" w:rsidR="001B14D1" w:rsidRPr="00732233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732233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83" w:type="dxa"/>
            <w:shd w:val="clear" w:color="auto" w:fill="FFFFFF"/>
          </w:tcPr>
          <w:p w14:paraId="594D121E" w14:textId="094E498A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67</w:t>
            </w:r>
          </w:p>
        </w:tc>
        <w:tc>
          <w:tcPr>
            <w:tcW w:w="1483" w:type="dxa"/>
            <w:shd w:val="clear" w:color="auto" w:fill="FFFFFF"/>
          </w:tcPr>
          <w:p w14:paraId="2B2F8E00" w14:textId="5A2463C1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54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483" w:type="dxa"/>
            <w:shd w:val="clear" w:color="auto" w:fill="FFFFFF"/>
          </w:tcPr>
          <w:p w14:paraId="1673A737" w14:textId="2F38D7D0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60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483" w:type="dxa"/>
            <w:shd w:val="clear" w:color="auto" w:fill="FFFFFF"/>
          </w:tcPr>
          <w:p w14:paraId="0637230A" w14:textId="72290FA5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60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 xml:space="preserve">5 </w:t>
            </w:r>
          </w:p>
        </w:tc>
        <w:tc>
          <w:tcPr>
            <w:tcW w:w="1463" w:type="dxa"/>
            <w:shd w:val="clear" w:color="auto" w:fill="FFFFFF"/>
          </w:tcPr>
          <w:p w14:paraId="0C47ED69" w14:textId="32BE8CB1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103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 xml:space="preserve">1 </w:t>
            </w:r>
          </w:p>
        </w:tc>
      </w:tr>
      <w:tr w:rsidR="001B14D1" w:rsidRPr="00732233" w14:paraId="7171613F" w14:textId="77777777" w:rsidTr="001B14D1">
        <w:trPr>
          <w:trHeight w:val="225"/>
          <w:tblCellSpacing w:w="20" w:type="dxa"/>
        </w:trPr>
        <w:tc>
          <w:tcPr>
            <w:tcW w:w="1695" w:type="dxa"/>
            <w:shd w:val="clear" w:color="auto" w:fill="9CC2E5" w:themeFill="accent1" w:themeFillTint="99"/>
            <w:vAlign w:val="center"/>
          </w:tcPr>
          <w:p w14:paraId="3877C0D0" w14:textId="77777777" w:rsidR="001B14D1" w:rsidRPr="00732233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732233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83" w:type="dxa"/>
            <w:shd w:val="clear" w:color="auto" w:fill="FFFFFF"/>
          </w:tcPr>
          <w:p w14:paraId="77A9236E" w14:textId="48CBEBEF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18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1483" w:type="dxa"/>
            <w:shd w:val="clear" w:color="auto" w:fill="FFFFFF"/>
          </w:tcPr>
          <w:p w14:paraId="4A96DB2B" w14:textId="3C7449E8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34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483" w:type="dxa"/>
            <w:shd w:val="clear" w:color="auto" w:fill="FFFFFF"/>
          </w:tcPr>
          <w:p w14:paraId="2B14751B" w14:textId="55E183F9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32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1483" w:type="dxa"/>
            <w:shd w:val="clear" w:color="auto" w:fill="FFFFFF"/>
          </w:tcPr>
          <w:p w14:paraId="652CABC6" w14:textId="1B7342D2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111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 xml:space="preserve">6 </w:t>
            </w:r>
          </w:p>
        </w:tc>
        <w:tc>
          <w:tcPr>
            <w:tcW w:w="1463" w:type="dxa"/>
            <w:shd w:val="clear" w:color="auto" w:fill="FFFFFF"/>
          </w:tcPr>
          <w:p w14:paraId="7DC6BE51" w14:textId="6F0F5C7F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142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 xml:space="preserve">9 </w:t>
            </w:r>
          </w:p>
        </w:tc>
      </w:tr>
      <w:tr w:rsidR="001B14D1" w:rsidRPr="00732233" w14:paraId="2A92538D" w14:textId="77777777" w:rsidTr="001B14D1">
        <w:trPr>
          <w:trHeight w:val="288"/>
          <w:tblCellSpacing w:w="20" w:type="dxa"/>
        </w:trPr>
        <w:tc>
          <w:tcPr>
            <w:tcW w:w="1695" w:type="dxa"/>
            <w:shd w:val="clear" w:color="auto" w:fill="9CC2E5" w:themeFill="accent1" w:themeFillTint="99"/>
            <w:vAlign w:val="center"/>
          </w:tcPr>
          <w:p w14:paraId="25AC9AC2" w14:textId="77777777" w:rsidR="001B14D1" w:rsidRPr="00732233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732233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83" w:type="dxa"/>
            <w:shd w:val="clear" w:color="auto" w:fill="FFFFFF"/>
          </w:tcPr>
          <w:p w14:paraId="42CF3B49" w14:textId="6494A32D" w:rsidR="001B14D1" w:rsidRPr="00732233" w:rsidRDefault="001B14D1" w:rsidP="001B14D1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b/>
                <w:sz w:val="24"/>
                <w:szCs w:val="24"/>
              </w:rPr>
              <w:t>85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b/>
                <w:sz w:val="24"/>
                <w:szCs w:val="24"/>
              </w:rPr>
              <w:t>8</w:t>
            </w:r>
          </w:p>
        </w:tc>
        <w:tc>
          <w:tcPr>
            <w:tcW w:w="1483" w:type="dxa"/>
            <w:shd w:val="clear" w:color="auto" w:fill="FFFFFF"/>
          </w:tcPr>
          <w:p w14:paraId="24B9C327" w14:textId="2E7C3734" w:rsidR="001B14D1" w:rsidRPr="00732233" w:rsidRDefault="001B14D1" w:rsidP="001B14D1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b/>
                <w:sz w:val="24"/>
                <w:szCs w:val="24"/>
              </w:rPr>
              <w:t>88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  <w:shd w:val="clear" w:color="auto" w:fill="FFFFFF"/>
          </w:tcPr>
          <w:p w14:paraId="29A3CC65" w14:textId="3B31A800" w:rsidR="001B14D1" w:rsidRPr="00732233" w:rsidRDefault="001B14D1" w:rsidP="001B14D1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b/>
                <w:sz w:val="24"/>
                <w:szCs w:val="24"/>
              </w:rPr>
              <w:t>93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FFFFFF"/>
          </w:tcPr>
          <w:p w14:paraId="69B9DB77" w14:textId="50525AF4" w:rsidR="001B14D1" w:rsidRPr="00732233" w:rsidRDefault="001B14D1" w:rsidP="001B14D1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b/>
                <w:sz w:val="24"/>
                <w:szCs w:val="24"/>
              </w:rPr>
              <w:t>172</w:t>
            </w:r>
            <w:r w:rsidR="00861370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shd w:val="clear" w:color="auto" w:fill="FFFFFF"/>
          </w:tcPr>
          <w:p w14:paraId="1A256004" w14:textId="7C0C8015" w:rsidR="001B14D1" w:rsidRPr="00732233" w:rsidRDefault="001B14D1" w:rsidP="001B14D1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b/>
                <w:sz w:val="24"/>
                <w:szCs w:val="24"/>
              </w:rPr>
              <w:t>246</w:t>
            </w:r>
          </w:p>
        </w:tc>
      </w:tr>
      <w:tr w:rsidR="001B14D1" w:rsidRPr="00732233" w14:paraId="5F2D26AC" w14:textId="77777777" w:rsidTr="001B14D1">
        <w:trPr>
          <w:trHeight w:val="55"/>
          <w:tblCellSpacing w:w="20" w:type="dxa"/>
        </w:trPr>
        <w:tc>
          <w:tcPr>
            <w:tcW w:w="1695" w:type="dxa"/>
            <w:shd w:val="clear" w:color="auto" w:fill="9CC2E5" w:themeFill="accent1" w:themeFillTint="99"/>
            <w:vAlign w:val="center"/>
          </w:tcPr>
          <w:p w14:paraId="4A9C0849" w14:textId="77777777" w:rsidR="001B14D1" w:rsidRPr="00732233" w:rsidRDefault="001B14D1" w:rsidP="001B14D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732233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83" w:type="dxa"/>
            <w:shd w:val="clear" w:color="auto" w:fill="FFFFFF"/>
          </w:tcPr>
          <w:p w14:paraId="702810CF" w14:textId="4FFEDF0D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+48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FFFFFF"/>
          </w:tcPr>
          <w:p w14:paraId="2A82F809" w14:textId="748B3D20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+20</w:t>
            </w:r>
          </w:p>
        </w:tc>
        <w:tc>
          <w:tcPr>
            <w:tcW w:w="1483" w:type="dxa"/>
            <w:shd w:val="clear" w:color="auto" w:fill="FFFFFF"/>
          </w:tcPr>
          <w:p w14:paraId="6AE5D960" w14:textId="7D7258A3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+27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1483" w:type="dxa"/>
            <w:shd w:val="clear" w:color="auto" w:fill="FFFFFF"/>
          </w:tcPr>
          <w:p w14:paraId="5EF6BDF9" w14:textId="1577C4A8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-51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463" w:type="dxa"/>
            <w:shd w:val="clear" w:color="auto" w:fill="FFFFFF"/>
          </w:tcPr>
          <w:p w14:paraId="3AE2D10D" w14:textId="1A5B2B57" w:rsidR="001B14D1" w:rsidRPr="00732233" w:rsidRDefault="001B14D1" w:rsidP="001B14D1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732233">
              <w:rPr>
                <w:rFonts w:cs="Arial"/>
                <w:sz w:val="24"/>
                <w:szCs w:val="24"/>
              </w:rPr>
              <w:t>-39</w:t>
            </w:r>
            <w:r w:rsidR="00861370">
              <w:rPr>
                <w:rFonts w:cs="Arial"/>
                <w:sz w:val="24"/>
                <w:szCs w:val="24"/>
                <w:lang w:val="hr-HR"/>
              </w:rPr>
              <w:t>,</w:t>
            </w:r>
            <w:r w:rsidRPr="00732233">
              <w:rPr>
                <w:rFonts w:cs="Arial"/>
                <w:sz w:val="24"/>
                <w:szCs w:val="24"/>
              </w:rPr>
              <w:t>5</w:t>
            </w:r>
          </w:p>
        </w:tc>
      </w:tr>
    </w:tbl>
    <w:p w14:paraId="62318B2B" w14:textId="1CB4E6AB" w:rsidR="00B03C77" w:rsidRDefault="00112D7A" w:rsidP="00B03C77">
      <w:pPr>
        <w:pStyle w:val="INormal"/>
        <w:rPr>
          <w:rFonts w:cs="Arial"/>
          <w:i/>
          <w:lang w:val="la-Latn"/>
        </w:rPr>
      </w:pPr>
      <w:r w:rsidRPr="00422726">
        <w:rPr>
          <w:rFonts w:cs="Arial"/>
          <w:i/>
          <w:lang w:val="la-Latn"/>
        </w:rPr>
        <w:t xml:space="preserve">Izvor: </w:t>
      </w:r>
      <w:r w:rsidR="00D25FDA" w:rsidRPr="00422726">
        <w:rPr>
          <w:rFonts w:cs="Arial"/>
          <w:i/>
          <w:lang w:val="la-Latn"/>
        </w:rPr>
        <w:t>DZS</w:t>
      </w:r>
    </w:p>
    <w:p w14:paraId="21B4E609" w14:textId="77777777" w:rsidR="00112D7A" w:rsidRPr="00B03C77" w:rsidRDefault="00112D7A" w:rsidP="00B03C77">
      <w:pPr>
        <w:pStyle w:val="INormal"/>
      </w:pPr>
    </w:p>
    <w:tbl>
      <w:tblPr>
        <w:tblW w:w="90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60"/>
        <w:gridCol w:w="1410"/>
        <w:gridCol w:w="3797"/>
        <w:gridCol w:w="1621"/>
        <w:gridCol w:w="1410"/>
      </w:tblGrid>
      <w:tr w:rsidR="00422726" w:rsidRPr="00422726" w14:paraId="2782D94A" w14:textId="77777777" w:rsidTr="003A2149">
        <w:trPr>
          <w:trHeight w:val="550"/>
          <w:tblCellSpacing w:w="20" w:type="dxa"/>
        </w:trPr>
        <w:tc>
          <w:tcPr>
            <w:tcW w:w="9018" w:type="dxa"/>
            <w:gridSpan w:val="5"/>
            <w:shd w:val="clear" w:color="auto" w:fill="9CC2E5" w:themeFill="accent1" w:themeFillTint="99"/>
            <w:vAlign w:val="center"/>
          </w:tcPr>
          <w:p w14:paraId="33E9B2F3" w14:textId="6BCBCB1D" w:rsidR="00112D7A" w:rsidRPr="00422726" w:rsidRDefault="008C3671" w:rsidP="00A84A9F">
            <w:pPr>
              <w:rPr>
                <w:rFonts w:eastAsia="Arial"/>
                <w:b/>
                <w:sz w:val="24"/>
                <w:szCs w:val="24"/>
              </w:rPr>
            </w:pPr>
            <w:r w:rsidRPr="00422726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 w:rsidR="00DF36B1">
              <w:rPr>
                <w:rFonts w:eastAsia="Arial"/>
                <w:b/>
                <w:sz w:val="24"/>
                <w:szCs w:val="24"/>
              </w:rPr>
              <w:t>I</w:t>
            </w:r>
            <w:r w:rsidR="00CD456E">
              <w:rPr>
                <w:rFonts w:eastAsia="Arial"/>
                <w:b/>
                <w:sz w:val="24"/>
                <w:szCs w:val="24"/>
              </w:rPr>
              <w:t>.</w:t>
            </w:r>
            <w:r w:rsidR="00DF36B1">
              <w:rPr>
                <w:rFonts w:eastAsia="Arial"/>
                <w:b/>
                <w:sz w:val="24"/>
                <w:szCs w:val="24"/>
              </w:rPr>
              <w:t xml:space="preserve">-VI </w:t>
            </w:r>
            <w:r w:rsidR="004D11BB">
              <w:rPr>
                <w:rFonts w:eastAsia="Arial"/>
                <w:b/>
                <w:sz w:val="24"/>
                <w:szCs w:val="24"/>
              </w:rPr>
              <w:t>202</w:t>
            </w:r>
            <w:r w:rsidR="00DF36B1">
              <w:rPr>
                <w:rFonts w:eastAsia="Arial"/>
                <w:b/>
                <w:sz w:val="24"/>
                <w:szCs w:val="24"/>
              </w:rPr>
              <w:t>5</w:t>
            </w:r>
            <w:r w:rsidR="00A84A9F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422726" w:rsidRPr="00422726" w14:paraId="5E24DE1B" w14:textId="77777777" w:rsidTr="0082265D">
        <w:trPr>
          <w:trHeight w:val="415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61D6AA85" w14:textId="77777777" w:rsidR="00112D7A" w:rsidRPr="00422726" w:rsidRDefault="00112D7A" w:rsidP="00481EE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81" w:type="dxa"/>
            <w:shd w:val="clear" w:color="auto" w:fill="FFFFFF"/>
            <w:vAlign w:val="center"/>
          </w:tcPr>
          <w:p w14:paraId="0358AAD4" w14:textId="77777777" w:rsidR="00112D7A" w:rsidRPr="00422726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44" w:type="dxa"/>
            <w:shd w:val="clear" w:color="auto" w:fill="FFFFFF"/>
            <w:vAlign w:val="center"/>
          </w:tcPr>
          <w:p w14:paraId="7B9E39D0" w14:textId="77777777" w:rsidR="00112D7A" w:rsidRPr="00422726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001CE69D" w14:textId="77777777" w:rsidR="00112D7A" w:rsidRPr="00422726" w:rsidRDefault="002211B7" w:rsidP="002211B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6FC7C6DC" w14:textId="77777777" w:rsidR="00112D7A" w:rsidRPr="00422726" w:rsidRDefault="00481EE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422726" w:rsidRPr="00422726" w14:paraId="420D6A58" w14:textId="77777777" w:rsidTr="00220327">
        <w:trPr>
          <w:trHeight w:val="415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4769A785" w14:textId="77777777" w:rsidR="000B485C" w:rsidRPr="00422726" w:rsidRDefault="000B485C" w:rsidP="00220327">
            <w:pPr>
              <w:jc w:val="center"/>
              <w:rPr>
                <w:rFonts w:eastAsia="Arial"/>
                <w:sz w:val="24"/>
                <w:szCs w:val="24"/>
              </w:rPr>
            </w:pPr>
            <w:r w:rsidRPr="00422726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3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B4C80DE" w14:textId="1653AB1C" w:rsidR="000B485C" w:rsidRPr="00422726" w:rsidRDefault="002F18A0" w:rsidP="00220327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8901</w:t>
            </w:r>
          </w:p>
        </w:tc>
        <w:tc>
          <w:tcPr>
            <w:tcW w:w="38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0F89F8A" w14:textId="4612499F" w:rsidR="000B485C" w:rsidRPr="002F18A0" w:rsidRDefault="002F18A0" w:rsidP="00224AC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Putnički i izletnički brodovi</w:t>
            </w:r>
          </w:p>
        </w:tc>
        <w:tc>
          <w:tcPr>
            <w:tcW w:w="146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D0D3145" w14:textId="480ADB51" w:rsidR="000B485C" w:rsidRPr="00422726" w:rsidRDefault="002F18A0" w:rsidP="00220327">
            <w:pPr>
              <w:jc w:val="center"/>
              <w:rPr>
                <w:sz w:val="24"/>
                <w:szCs w:val="24"/>
                <w:lang w:val="la-Latn"/>
              </w:rPr>
            </w:pPr>
            <w:r w:rsidRPr="002F18A0">
              <w:rPr>
                <w:sz w:val="24"/>
                <w:szCs w:val="24"/>
                <w:lang w:val="la-Latn"/>
              </w:rPr>
              <w:t>54.376.271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E28107D" w14:textId="16FA1C48" w:rsidR="000B485C" w:rsidRPr="00422726" w:rsidRDefault="00C7534C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73489">
              <w:rPr>
                <w:sz w:val="24"/>
                <w:szCs w:val="24"/>
              </w:rPr>
              <w:t>2,7</w:t>
            </w:r>
          </w:p>
        </w:tc>
      </w:tr>
      <w:tr w:rsidR="00422726" w:rsidRPr="00422726" w14:paraId="4D2BD5F2" w14:textId="77777777" w:rsidTr="00220327">
        <w:trPr>
          <w:trHeight w:val="415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17B59121" w14:textId="77777777" w:rsidR="00E74FBB" w:rsidRPr="00422726" w:rsidRDefault="00973227" w:rsidP="00E74F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t>2</w:t>
            </w:r>
            <w:r w:rsidR="00E74FBB" w:rsidRPr="00422726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B8D6CB1" w14:textId="26A40E3C" w:rsidR="00E74FBB" w:rsidRPr="002F18A0" w:rsidRDefault="002F18A0" w:rsidP="00E74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3005</w:t>
            </w:r>
          </w:p>
        </w:tc>
        <w:tc>
          <w:tcPr>
            <w:tcW w:w="38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B8F83A3" w14:textId="625089FF" w:rsidR="00E74FBB" w:rsidRPr="00EE4B70" w:rsidRDefault="002F18A0" w:rsidP="00EE4B7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Lijekovi</w:t>
            </w:r>
          </w:p>
        </w:tc>
        <w:tc>
          <w:tcPr>
            <w:tcW w:w="146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BB9ED09" w14:textId="65DECE1E" w:rsidR="00E74FBB" w:rsidRPr="00422726" w:rsidRDefault="002F18A0" w:rsidP="004D11BB">
            <w:pPr>
              <w:jc w:val="center"/>
              <w:rPr>
                <w:sz w:val="24"/>
                <w:szCs w:val="24"/>
                <w:lang w:val="la-Latn"/>
              </w:rPr>
            </w:pPr>
            <w:r w:rsidRPr="002F18A0">
              <w:rPr>
                <w:sz w:val="24"/>
                <w:szCs w:val="24"/>
                <w:lang w:val="la-Latn"/>
              </w:rPr>
              <w:t>25.866.953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6C776F8" w14:textId="3C49B227" w:rsidR="00E74FBB" w:rsidRPr="00422726" w:rsidRDefault="00C7534C" w:rsidP="00E74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73489">
              <w:rPr>
                <w:sz w:val="24"/>
                <w:szCs w:val="24"/>
              </w:rPr>
              <w:t>,1</w:t>
            </w:r>
          </w:p>
        </w:tc>
      </w:tr>
      <w:tr w:rsidR="00314D9B" w:rsidRPr="00422726" w14:paraId="44E40FBE" w14:textId="77777777" w:rsidTr="00220327">
        <w:trPr>
          <w:trHeight w:val="415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25BB7431" w14:textId="77777777" w:rsidR="00314D9B" w:rsidRPr="00422726" w:rsidRDefault="00314D9B" w:rsidP="00314D9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3653606" w14:textId="07325692" w:rsidR="00314D9B" w:rsidRPr="00422726" w:rsidRDefault="002F18A0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7607</w:t>
            </w:r>
          </w:p>
        </w:tc>
        <w:tc>
          <w:tcPr>
            <w:tcW w:w="38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CD63CD2" w14:textId="6644266F" w:rsidR="00314D9B" w:rsidRPr="002F18A0" w:rsidRDefault="002F18A0" w:rsidP="00314D9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Folije od aluminija</w:t>
            </w:r>
          </w:p>
        </w:tc>
        <w:tc>
          <w:tcPr>
            <w:tcW w:w="146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1E850C8" w14:textId="102468FB" w:rsidR="00314D9B" w:rsidRPr="00422726" w:rsidRDefault="002F18A0" w:rsidP="00314D9B">
            <w:pPr>
              <w:jc w:val="center"/>
              <w:rPr>
                <w:sz w:val="24"/>
                <w:szCs w:val="24"/>
                <w:lang w:val="la-Latn"/>
              </w:rPr>
            </w:pPr>
            <w:r w:rsidRPr="002F18A0">
              <w:rPr>
                <w:sz w:val="24"/>
                <w:szCs w:val="24"/>
                <w:lang w:val="la-Latn"/>
              </w:rPr>
              <w:t>4.123.022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86FD251" w14:textId="583CC284" w:rsidR="00314D9B" w:rsidRPr="00422726" w:rsidRDefault="00C7534C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14D9B" w:rsidRPr="00422726" w14:paraId="53490B82" w14:textId="77777777" w:rsidTr="00220327">
        <w:trPr>
          <w:trHeight w:val="400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7C3CCD34" w14:textId="77777777" w:rsidR="00314D9B" w:rsidRPr="00422726" w:rsidRDefault="00314D9B" w:rsidP="00314D9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3993448" w14:textId="1164EB3E" w:rsidR="00314D9B" w:rsidRPr="00422726" w:rsidRDefault="002F18A0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3007</w:t>
            </w:r>
          </w:p>
        </w:tc>
        <w:tc>
          <w:tcPr>
            <w:tcW w:w="38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77799AD" w14:textId="476247D5" w:rsidR="00314D9B" w:rsidRPr="00422726" w:rsidRDefault="002F18A0" w:rsidP="00EE4B7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Ljudska i životinjska krv</w:t>
            </w:r>
          </w:p>
        </w:tc>
        <w:tc>
          <w:tcPr>
            <w:tcW w:w="146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24F74C9" w14:textId="086CCF72" w:rsidR="00314D9B" w:rsidRPr="00422726" w:rsidRDefault="002F18A0" w:rsidP="00314D9B">
            <w:pPr>
              <w:jc w:val="center"/>
              <w:rPr>
                <w:sz w:val="24"/>
                <w:szCs w:val="24"/>
                <w:lang w:val="la-Latn"/>
              </w:rPr>
            </w:pPr>
            <w:r w:rsidRPr="002F18A0">
              <w:rPr>
                <w:sz w:val="24"/>
                <w:szCs w:val="24"/>
                <w:lang w:val="la-Latn"/>
              </w:rPr>
              <w:t>2.784.101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D403548" w14:textId="71C416FE" w:rsidR="00314D9B" w:rsidRPr="00422726" w:rsidRDefault="00473489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314D9B" w:rsidRPr="00422726" w14:paraId="1C8BA773" w14:textId="77777777" w:rsidTr="00220327">
        <w:trPr>
          <w:trHeight w:val="400"/>
          <w:tblCellSpacing w:w="20" w:type="dxa"/>
        </w:trPr>
        <w:tc>
          <w:tcPr>
            <w:tcW w:w="800" w:type="dxa"/>
            <w:shd w:val="clear" w:color="auto" w:fill="FFFFFF"/>
            <w:vAlign w:val="center"/>
          </w:tcPr>
          <w:p w14:paraId="344B59E9" w14:textId="77777777" w:rsidR="00314D9B" w:rsidRPr="00422726" w:rsidRDefault="00314D9B" w:rsidP="00314D9B">
            <w:pPr>
              <w:jc w:val="center"/>
              <w:rPr>
                <w:rFonts w:eastAsia="Arial"/>
                <w:sz w:val="24"/>
                <w:szCs w:val="24"/>
              </w:rPr>
            </w:pPr>
            <w:r w:rsidRPr="00422726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9C517C3" w14:textId="1A94AD02" w:rsidR="00314D9B" w:rsidRPr="00422726" w:rsidRDefault="002F18A0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8703</w:t>
            </w:r>
          </w:p>
        </w:tc>
        <w:tc>
          <w:tcPr>
            <w:tcW w:w="38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92D5EB2" w14:textId="5D84307E" w:rsidR="00314D9B" w:rsidRPr="00422726" w:rsidRDefault="002F18A0" w:rsidP="00EE4B7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Osobni automobili i ostala motorna vozila</w:t>
            </w:r>
          </w:p>
        </w:tc>
        <w:tc>
          <w:tcPr>
            <w:tcW w:w="146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C9697BF" w14:textId="518D0BAB" w:rsidR="00314D9B" w:rsidRPr="00422726" w:rsidRDefault="002F18A0" w:rsidP="00314D9B">
            <w:pPr>
              <w:jc w:val="center"/>
              <w:rPr>
                <w:sz w:val="24"/>
                <w:szCs w:val="24"/>
                <w:lang w:val="la-Latn"/>
              </w:rPr>
            </w:pPr>
            <w:r w:rsidRPr="002F18A0">
              <w:rPr>
                <w:sz w:val="24"/>
                <w:szCs w:val="24"/>
                <w:lang w:val="la-Latn"/>
              </w:rPr>
              <w:t>2.138.879</w:t>
            </w:r>
          </w:p>
        </w:tc>
        <w:tc>
          <w:tcPr>
            <w:tcW w:w="137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848665C" w14:textId="465CEB46" w:rsidR="00314D9B" w:rsidRPr="00422726" w:rsidRDefault="00C7534C" w:rsidP="00314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73489">
              <w:rPr>
                <w:sz w:val="24"/>
                <w:szCs w:val="24"/>
              </w:rPr>
              <w:t>,1</w:t>
            </w:r>
          </w:p>
        </w:tc>
      </w:tr>
      <w:tr w:rsidR="00314D9B" w:rsidRPr="00422726" w14:paraId="5043C60F" w14:textId="77777777" w:rsidTr="0082265D">
        <w:trPr>
          <w:trHeight w:val="400"/>
          <w:tblCellSpacing w:w="20" w:type="dxa"/>
        </w:trPr>
        <w:tc>
          <w:tcPr>
            <w:tcW w:w="6105" w:type="dxa"/>
            <w:gridSpan w:val="3"/>
            <w:shd w:val="clear" w:color="auto" w:fill="FFFFFF"/>
            <w:vAlign w:val="center"/>
          </w:tcPr>
          <w:p w14:paraId="34A399F4" w14:textId="77777777" w:rsidR="00314D9B" w:rsidRPr="00422726" w:rsidRDefault="00314D9B" w:rsidP="00314D9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460" w:type="dxa"/>
            <w:shd w:val="clear" w:color="auto" w:fill="FFFFFF"/>
          </w:tcPr>
          <w:p w14:paraId="035601CE" w14:textId="2D6DF29C" w:rsidR="00314D9B" w:rsidRPr="00422726" w:rsidRDefault="002F18A0" w:rsidP="00314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89.289.226</w:t>
            </w:r>
          </w:p>
        </w:tc>
        <w:tc>
          <w:tcPr>
            <w:tcW w:w="1373" w:type="dxa"/>
            <w:shd w:val="clear" w:color="auto" w:fill="FFFFFF"/>
          </w:tcPr>
          <w:p w14:paraId="158FFF59" w14:textId="1200E42A" w:rsidR="00314D9B" w:rsidRPr="00422726" w:rsidRDefault="00C7534C" w:rsidP="00314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73489">
              <w:rPr>
                <w:b/>
                <w:sz w:val="24"/>
                <w:szCs w:val="24"/>
              </w:rPr>
              <w:t>6,6</w:t>
            </w:r>
          </w:p>
        </w:tc>
      </w:tr>
      <w:tr w:rsidR="00314D9B" w:rsidRPr="00422726" w14:paraId="05373020" w14:textId="77777777" w:rsidTr="0082265D">
        <w:trPr>
          <w:trHeight w:val="400"/>
          <w:tblCellSpacing w:w="20" w:type="dxa"/>
        </w:trPr>
        <w:tc>
          <w:tcPr>
            <w:tcW w:w="6105" w:type="dxa"/>
            <w:gridSpan w:val="3"/>
            <w:shd w:val="clear" w:color="auto" w:fill="FFFFFF"/>
            <w:vAlign w:val="center"/>
          </w:tcPr>
          <w:p w14:paraId="5312074A" w14:textId="77777777" w:rsidR="00314D9B" w:rsidRPr="00422726" w:rsidRDefault="00314D9B" w:rsidP="00314D9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75AE738D" w14:textId="2B7387EA" w:rsidR="00314D9B" w:rsidRPr="002F18A0" w:rsidRDefault="002F18A0" w:rsidP="00314D9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103.137.310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093E7FA" w14:textId="77777777" w:rsidR="00314D9B" w:rsidRPr="00314D9B" w:rsidRDefault="00314D9B" w:rsidP="00314D9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100</w:t>
            </w:r>
          </w:p>
        </w:tc>
      </w:tr>
    </w:tbl>
    <w:p w14:paraId="313DE7FC" w14:textId="77777777" w:rsidR="003A2149" w:rsidRPr="00422726" w:rsidRDefault="00481EEC" w:rsidP="008C3671">
      <w:pPr>
        <w:pStyle w:val="INormal"/>
        <w:rPr>
          <w:rFonts w:cs="Arial"/>
          <w:i/>
          <w:lang w:val="la-Latn"/>
        </w:rPr>
      </w:pPr>
      <w:r w:rsidRPr="00422726">
        <w:rPr>
          <w:rFonts w:cs="Arial"/>
          <w:i/>
          <w:lang w:val="la-Latn"/>
        </w:rPr>
        <w:t xml:space="preserve">Izvor: </w:t>
      </w:r>
      <w:r w:rsidR="00A97819" w:rsidRPr="00422726">
        <w:rPr>
          <w:rFonts w:cs="Arial"/>
          <w:i/>
          <w:lang w:val="la-Latn"/>
        </w:rPr>
        <w:t>DZS</w:t>
      </w:r>
    </w:p>
    <w:p w14:paraId="2EF97668" w14:textId="77777777" w:rsidR="006C0572" w:rsidRPr="00422726" w:rsidRDefault="006C0572" w:rsidP="008C3671">
      <w:pPr>
        <w:pStyle w:val="INormal"/>
        <w:rPr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97"/>
        <w:gridCol w:w="3766"/>
        <w:gridCol w:w="1621"/>
        <w:gridCol w:w="1387"/>
      </w:tblGrid>
      <w:tr w:rsidR="00422726" w:rsidRPr="00422726" w14:paraId="404B73D8" w14:textId="77777777" w:rsidTr="00786790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33402EAD" w14:textId="22A80356" w:rsidR="00481EEC" w:rsidRPr="00422726" w:rsidRDefault="008C3671" w:rsidP="00A84A9F">
            <w:pPr>
              <w:rPr>
                <w:rFonts w:eastAsia="Arial"/>
                <w:b/>
                <w:sz w:val="24"/>
                <w:szCs w:val="24"/>
              </w:rPr>
            </w:pPr>
            <w:r w:rsidRPr="00422726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DF36B1">
              <w:rPr>
                <w:rFonts w:eastAsia="Arial"/>
                <w:b/>
                <w:sz w:val="24"/>
                <w:szCs w:val="24"/>
              </w:rPr>
              <w:t>I</w:t>
            </w:r>
            <w:r w:rsidR="00CD456E">
              <w:rPr>
                <w:rFonts w:eastAsia="Arial"/>
                <w:b/>
                <w:sz w:val="24"/>
                <w:szCs w:val="24"/>
              </w:rPr>
              <w:t>.</w:t>
            </w:r>
            <w:r w:rsidR="00DF36B1">
              <w:rPr>
                <w:rFonts w:eastAsia="Arial"/>
                <w:b/>
                <w:sz w:val="24"/>
                <w:szCs w:val="24"/>
              </w:rPr>
              <w:t xml:space="preserve">-VI </w:t>
            </w:r>
            <w:r w:rsidR="004D11BB">
              <w:rPr>
                <w:rFonts w:eastAsia="Arial"/>
                <w:b/>
                <w:sz w:val="24"/>
                <w:szCs w:val="24"/>
              </w:rPr>
              <w:t>202</w:t>
            </w:r>
            <w:r w:rsidR="00DF36B1">
              <w:rPr>
                <w:rFonts w:eastAsia="Arial"/>
                <w:b/>
                <w:sz w:val="24"/>
                <w:szCs w:val="24"/>
              </w:rPr>
              <w:t>5</w:t>
            </w:r>
            <w:r w:rsidR="00A84A9F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422726" w:rsidRPr="00422726" w14:paraId="1460A336" w14:textId="77777777" w:rsidTr="004D11B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9A80CDF" w14:textId="77777777" w:rsidR="00481EEC" w:rsidRPr="00422726" w:rsidRDefault="00481EEC" w:rsidP="009C6695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1" w:type="dxa"/>
            <w:shd w:val="clear" w:color="auto" w:fill="FFFFFF"/>
            <w:vAlign w:val="center"/>
          </w:tcPr>
          <w:p w14:paraId="2F0293F7" w14:textId="77777777" w:rsidR="00481EEC" w:rsidRPr="00422726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5" w:type="dxa"/>
            <w:shd w:val="clear" w:color="auto" w:fill="FFFFFF"/>
            <w:vAlign w:val="center"/>
          </w:tcPr>
          <w:p w14:paraId="10F3331D" w14:textId="77777777" w:rsidR="00481EEC" w:rsidRPr="00422726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5CFCA4D8" w14:textId="77777777" w:rsidR="00481EEC" w:rsidRPr="00422726" w:rsidRDefault="002211B7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634CCCFB" w14:textId="77777777" w:rsidR="00481EEC" w:rsidRPr="00422726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422726" w:rsidRPr="00422726" w14:paraId="24594511" w14:textId="77777777" w:rsidTr="004D11B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A6202EA" w14:textId="77777777" w:rsidR="00220327" w:rsidRPr="00422726" w:rsidRDefault="00220327" w:rsidP="00220327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D16C2F7" w14:textId="3CD96D23" w:rsidR="00220327" w:rsidRPr="00422726" w:rsidRDefault="00B55F56" w:rsidP="00220327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8802</w:t>
            </w:r>
          </w:p>
        </w:tc>
        <w:tc>
          <w:tcPr>
            <w:tcW w:w="38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D427683" w14:textId="33AB8EB8" w:rsidR="00220327" w:rsidRPr="00733C15" w:rsidRDefault="00B55F56" w:rsidP="004D11BB">
            <w:pPr>
              <w:jc w:val="left"/>
              <w:rPr>
                <w:sz w:val="24"/>
                <w:szCs w:val="24"/>
              </w:rPr>
            </w:pPr>
            <w:r w:rsidRPr="00B55F56">
              <w:rPr>
                <w:sz w:val="24"/>
                <w:szCs w:val="24"/>
              </w:rPr>
              <w:t>Letjelice s pogonom (npr. helikopteri, zrakoplovi)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9C9784D" w14:textId="2BBDEB8A" w:rsidR="00220327" w:rsidRPr="00422726" w:rsidRDefault="00B55F56" w:rsidP="00220327">
            <w:pPr>
              <w:jc w:val="center"/>
              <w:rPr>
                <w:sz w:val="24"/>
                <w:szCs w:val="24"/>
                <w:lang w:val="la-Latn"/>
              </w:rPr>
            </w:pPr>
            <w:r w:rsidRPr="00B55F56">
              <w:rPr>
                <w:sz w:val="24"/>
                <w:szCs w:val="24"/>
                <w:lang w:val="la-Latn"/>
              </w:rPr>
              <w:t>129.337.908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118ED6D" w14:textId="765CB5FC" w:rsidR="00220327" w:rsidRPr="00422726" w:rsidRDefault="00C7534C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73489">
              <w:rPr>
                <w:sz w:val="24"/>
                <w:szCs w:val="24"/>
              </w:rPr>
              <w:t>0,5</w:t>
            </w:r>
          </w:p>
        </w:tc>
      </w:tr>
      <w:tr w:rsidR="004D11BB" w:rsidRPr="00422726" w14:paraId="02F0543D" w14:textId="77777777" w:rsidTr="004D11B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FBB682F" w14:textId="77777777" w:rsidR="004D11BB" w:rsidRPr="00422726" w:rsidRDefault="004D11BB" w:rsidP="004D11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3987FBC" w14:textId="24DEAA6B" w:rsidR="004D11BB" w:rsidRPr="00422726" w:rsidRDefault="00B55F56" w:rsidP="004D1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0713</w:t>
            </w:r>
          </w:p>
        </w:tc>
        <w:tc>
          <w:tcPr>
            <w:tcW w:w="38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C690CAA" w14:textId="52B0B07B" w:rsidR="004D11BB" w:rsidRPr="00733C15" w:rsidRDefault="00B55F56" w:rsidP="004D11BB">
            <w:pPr>
              <w:jc w:val="left"/>
              <w:rPr>
                <w:sz w:val="24"/>
                <w:szCs w:val="24"/>
              </w:rPr>
            </w:pPr>
            <w:r w:rsidRPr="00B55F56">
              <w:rPr>
                <w:sz w:val="24"/>
                <w:szCs w:val="24"/>
              </w:rPr>
              <w:t>Osušeno mahunasto povrće, u zrnu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517A688" w14:textId="08A1459B" w:rsidR="004D11BB" w:rsidRPr="00422726" w:rsidRDefault="00B55F56" w:rsidP="004D11BB">
            <w:pPr>
              <w:jc w:val="center"/>
              <w:rPr>
                <w:sz w:val="24"/>
                <w:szCs w:val="24"/>
                <w:lang w:val="la-Latn"/>
              </w:rPr>
            </w:pPr>
            <w:r w:rsidRPr="00B55F56">
              <w:rPr>
                <w:sz w:val="24"/>
                <w:szCs w:val="24"/>
                <w:lang w:val="la-Latn"/>
              </w:rPr>
              <w:t>3.454.519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75C81E8" w14:textId="744BB468" w:rsidR="004D11BB" w:rsidRPr="00422726" w:rsidRDefault="00C7534C" w:rsidP="004D1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73489">
              <w:rPr>
                <w:sz w:val="24"/>
                <w:szCs w:val="24"/>
              </w:rPr>
              <w:t>,4</w:t>
            </w:r>
          </w:p>
        </w:tc>
      </w:tr>
      <w:tr w:rsidR="00422726" w:rsidRPr="00422726" w14:paraId="71E5DC5B" w14:textId="77777777" w:rsidTr="004D11B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8DC490D" w14:textId="77777777" w:rsidR="00F269BF" w:rsidRPr="00422726" w:rsidRDefault="00F269BF" w:rsidP="00220327">
            <w:pPr>
              <w:jc w:val="center"/>
              <w:rPr>
                <w:rFonts w:eastAsia="Arial"/>
                <w:sz w:val="24"/>
                <w:szCs w:val="24"/>
              </w:rPr>
            </w:pPr>
            <w:r w:rsidRPr="00422726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5EB6DF7" w14:textId="704F0780" w:rsidR="00F269BF" w:rsidRPr="00422726" w:rsidRDefault="00B55F56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8807</w:t>
            </w:r>
          </w:p>
        </w:tc>
        <w:tc>
          <w:tcPr>
            <w:tcW w:w="38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3E658FA" w14:textId="5F6F3DD7" w:rsidR="00F269BF" w:rsidRPr="00422726" w:rsidRDefault="00B55F56" w:rsidP="004D11BB">
            <w:pPr>
              <w:jc w:val="left"/>
              <w:rPr>
                <w:sz w:val="24"/>
                <w:szCs w:val="24"/>
              </w:rPr>
            </w:pPr>
            <w:r w:rsidRPr="00B55F56">
              <w:rPr>
                <w:sz w:val="24"/>
                <w:szCs w:val="24"/>
              </w:rPr>
              <w:t xml:space="preserve">Dijelovi letjelica i svemirskih letjelica 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6F023CC" w14:textId="6875F288" w:rsidR="00F269BF" w:rsidRPr="00422726" w:rsidRDefault="00B55F56" w:rsidP="00220327">
            <w:pPr>
              <w:jc w:val="center"/>
              <w:rPr>
                <w:sz w:val="24"/>
                <w:szCs w:val="24"/>
                <w:lang w:val="la-Latn"/>
              </w:rPr>
            </w:pPr>
            <w:r w:rsidRPr="00B55F56">
              <w:rPr>
                <w:sz w:val="24"/>
                <w:szCs w:val="24"/>
                <w:lang w:val="la-Latn"/>
              </w:rPr>
              <w:t>1.221.725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59A0CB2" w14:textId="4EB9629D" w:rsidR="00F269BF" w:rsidRPr="00422726" w:rsidRDefault="00473489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422726" w:rsidRPr="00422726" w14:paraId="1FAE6A2E" w14:textId="77777777" w:rsidTr="004D11B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A438B24" w14:textId="77777777" w:rsidR="00220327" w:rsidRPr="00422726" w:rsidRDefault="00F269BF" w:rsidP="00220327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26">
              <w:rPr>
                <w:rFonts w:eastAsia="Arial"/>
                <w:sz w:val="24"/>
                <w:szCs w:val="24"/>
                <w:lang w:val="la-Latn"/>
              </w:rPr>
              <w:lastRenderedPageBreak/>
              <w:t>4</w:t>
            </w:r>
            <w:r w:rsidR="00220327" w:rsidRPr="00422726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C3DB620" w14:textId="5BF175CE" w:rsidR="00220327" w:rsidRPr="00422726" w:rsidRDefault="00B55F56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</w:t>
            </w:r>
          </w:p>
        </w:tc>
        <w:tc>
          <w:tcPr>
            <w:tcW w:w="38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680BF7E" w14:textId="7BB3401A" w:rsidR="00220327" w:rsidRPr="00733C15" w:rsidRDefault="00B55F56" w:rsidP="00220327">
            <w:pPr>
              <w:jc w:val="left"/>
              <w:rPr>
                <w:sz w:val="24"/>
                <w:szCs w:val="24"/>
              </w:rPr>
            </w:pPr>
            <w:r w:rsidRPr="00B55F56">
              <w:rPr>
                <w:sz w:val="24"/>
                <w:szCs w:val="24"/>
              </w:rPr>
              <w:t>Pripravci koji se koriste u prehrani životinja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43F24C2" w14:textId="5098B806" w:rsidR="00220327" w:rsidRPr="00422726" w:rsidRDefault="00B55F56" w:rsidP="00220327">
            <w:pPr>
              <w:jc w:val="center"/>
              <w:rPr>
                <w:sz w:val="24"/>
                <w:szCs w:val="24"/>
                <w:lang w:val="la-Latn"/>
              </w:rPr>
            </w:pPr>
            <w:r w:rsidRPr="00B55F56">
              <w:rPr>
                <w:sz w:val="24"/>
                <w:szCs w:val="24"/>
                <w:lang w:val="la-Latn"/>
              </w:rPr>
              <w:t>1.197.076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571F41B" w14:textId="309296A6" w:rsidR="00220327" w:rsidRPr="00422726" w:rsidRDefault="00473489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422726" w:rsidRPr="00422726" w14:paraId="102096D8" w14:textId="77777777" w:rsidTr="004D11B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12C2D4C" w14:textId="77777777" w:rsidR="00F269BF" w:rsidRPr="00422726" w:rsidRDefault="00F269BF" w:rsidP="00220327">
            <w:pPr>
              <w:jc w:val="center"/>
              <w:rPr>
                <w:rFonts w:eastAsia="Arial"/>
                <w:sz w:val="24"/>
                <w:szCs w:val="24"/>
              </w:rPr>
            </w:pPr>
            <w:r w:rsidRPr="00422726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7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6D27422" w14:textId="66D46619" w:rsidR="00F269BF" w:rsidRPr="00422726" w:rsidRDefault="00B55F56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8525</w:t>
            </w:r>
          </w:p>
        </w:tc>
        <w:tc>
          <w:tcPr>
            <w:tcW w:w="381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2BE06AF" w14:textId="6D0F88ED" w:rsidR="00F269BF" w:rsidRPr="00733C15" w:rsidRDefault="00B55F56" w:rsidP="004D11BB">
            <w:pPr>
              <w:jc w:val="left"/>
              <w:rPr>
                <w:sz w:val="24"/>
                <w:szCs w:val="24"/>
              </w:rPr>
            </w:pPr>
            <w:r w:rsidRPr="00B55F56">
              <w:rPr>
                <w:sz w:val="24"/>
                <w:szCs w:val="24"/>
              </w:rPr>
              <w:t>Odašiljači radiotelefonije, radiotelegrafije, radiodifuzije ili televizije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F132DBE" w14:textId="6FDDBA48" w:rsidR="00F269BF" w:rsidRPr="00422726" w:rsidRDefault="00B55F56" w:rsidP="00220327">
            <w:pPr>
              <w:jc w:val="center"/>
              <w:rPr>
                <w:sz w:val="24"/>
                <w:szCs w:val="24"/>
                <w:lang w:val="la-Latn"/>
              </w:rPr>
            </w:pPr>
            <w:r w:rsidRPr="00B55F56">
              <w:rPr>
                <w:sz w:val="24"/>
                <w:szCs w:val="24"/>
                <w:lang w:val="la-Latn"/>
              </w:rPr>
              <w:t>991.330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DCEC321" w14:textId="477AACDD" w:rsidR="00F269BF" w:rsidRPr="00422726" w:rsidRDefault="00473489" w:rsidP="00220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 w:rsidR="00422726" w:rsidRPr="00422726" w14:paraId="6C75EEBC" w14:textId="77777777" w:rsidTr="004D11BB">
        <w:trPr>
          <w:trHeight w:val="392"/>
          <w:tblCellSpacing w:w="20" w:type="dxa"/>
        </w:trPr>
        <w:tc>
          <w:tcPr>
            <w:tcW w:w="6059" w:type="dxa"/>
            <w:gridSpan w:val="3"/>
            <w:shd w:val="clear" w:color="auto" w:fill="FFFFFF"/>
            <w:vAlign w:val="center"/>
          </w:tcPr>
          <w:p w14:paraId="4D478561" w14:textId="77777777" w:rsidR="00220327" w:rsidRPr="00422726" w:rsidRDefault="00220327" w:rsidP="00220327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4BD4BAD2" w14:textId="498C64F0" w:rsidR="00220327" w:rsidRPr="00422726" w:rsidRDefault="002A23E9" w:rsidP="0022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136.202.558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3B0FE94C" w14:textId="078376E7" w:rsidR="00220327" w:rsidRPr="00422726" w:rsidRDefault="00C7534C" w:rsidP="002203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473489">
              <w:rPr>
                <w:b/>
                <w:sz w:val="24"/>
                <w:szCs w:val="24"/>
              </w:rPr>
              <w:t>5,3</w:t>
            </w:r>
          </w:p>
        </w:tc>
      </w:tr>
      <w:tr w:rsidR="00422726" w:rsidRPr="00422726" w14:paraId="062556E3" w14:textId="77777777" w:rsidTr="004D11BB">
        <w:trPr>
          <w:trHeight w:val="392"/>
          <w:tblCellSpacing w:w="20" w:type="dxa"/>
        </w:trPr>
        <w:tc>
          <w:tcPr>
            <w:tcW w:w="6059" w:type="dxa"/>
            <w:gridSpan w:val="3"/>
            <w:shd w:val="clear" w:color="auto" w:fill="FFFFFF"/>
            <w:vAlign w:val="center"/>
          </w:tcPr>
          <w:p w14:paraId="0354923E" w14:textId="77777777" w:rsidR="00220327" w:rsidRPr="00422726" w:rsidRDefault="00220327" w:rsidP="00220327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26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448" w:type="dxa"/>
            <w:shd w:val="clear" w:color="auto" w:fill="FFFFFF"/>
          </w:tcPr>
          <w:p w14:paraId="5E7B1662" w14:textId="4870D698" w:rsidR="00220327" w:rsidRPr="002A23E9" w:rsidRDefault="002A23E9" w:rsidP="0022032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142.883.975</w:t>
            </w:r>
          </w:p>
        </w:tc>
        <w:tc>
          <w:tcPr>
            <w:tcW w:w="1357" w:type="dxa"/>
            <w:shd w:val="clear" w:color="auto" w:fill="FFFFFF"/>
          </w:tcPr>
          <w:p w14:paraId="3316A0D8" w14:textId="77777777" w:rsidR="00220327" w:rsidRPr="00422726" w:rsidRDefault="00314D9B" w:rsidP="00220327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100</w:t>
            </w:r>
          </w:p>
        </w:tc>
      </w:tr>
    </w:tbl>
    <w:p w14:paraId="618302D4" w14:textId="77777777" w:rsidR="00422726" w:rsidRPr="006C0572" w:rsidRDefault="00481EEC" w:rsidP="006C0572">
      <w:pPr>
        <w:rPr>
          <w:i/>
          <w:lang w:val="la-Latn"/>
        </w:rPr>
      </w:pPr>
      <w:r w:rsidRPr="00422726">
        <w:rPr>
          <w:i/>
          <w:lang w:val="la-Latn"/>
        </w:rPr>
        <w:t xml:space="preserve">Izvor: </w:t>
      </w:r>
      <w:r w:rsidR="00AF6540" w:rsidRPr="00422726">
        <w:rPr>
          <w:i/>
          <w:lang w:val="la-Latn"/>
        </w:rPr>
        <w:t>DZS</w:t>
      </w:r>
    </w:p>
    <w:p w14:paraId="7A1059FA" w14:textId="77777777" w:rsidR="00AD3D21" w:rsidRPr="00422726" w:rsidRDefault="00AD3D21" w:rsidP="00AD3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422726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6058B94A" w14:textId="77777777" w:rsidR="0008776B" w:rsidRPr="00422726" w:rsidRDefault="0008776B" w:rsidP="0008776B">
      <w:pPr>
        <w:numPr>
          <w:ilvl w:val="0"/>
          <w:numId w:val="4"/>
        </w:numPr>
        <w:rPr>
          <w:i/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 xml:space="preserve">Sporazum između Vlade Republike Hrvatske i Vlade Kanade o poticanju i zaštiti ulaganja </w:t>
      </w:r>
      <w:r w:rsidRPr="00422726">
        <w:rPr>
          <w:i/>
          <w:sz w:val="24"/>
          <w:szCs w:val="24"/>
          <w:lang w:val="la-Latn"/>
        </w:rPr>
        <w:t>(datum potpisivanja:3.2.1997.; objava u NN-MU: 12/97; stupanje na snagu: 30.1.2001.; objava stupanja u snagu: 03/01). Od 21. rujna 2017. godine odredbe CETA-e privremeno se primjenjuju do dovršetka procedura potrebnih za njezino stupanje na snagu (ratifikacija sporazuma od strane svih DČ). Od privremene primjene izuzet je dio odredbi o ulaganjima i rješavanju sporova između investitora i države.</w:t>
      </w:r>
    </w:p>
    <w:p w14:paraId="46C93442" w14:textId="77777777" w:rsidR="0008776B" w:rsidRPr="00422726" w:rsidRDefault="0008776B" w:rsidP="0008776B">
      <w:pPr>
        <w:numPr>
          <w:ilvl w:val="0"/>
          <w:numId w:val="4"/>
        </w:numPr>
        <w:suppressAutoHyphens w:val="0"/>
        <w:spacing w:after="0"/>
        <w:rPr>
          <w:b/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 xml:space="preserve">Ugovor između Republike Hrvatske i Kanade o izbjegavanju dvostrukog oporezivanja i sprečavanju izbjegavanja plaćanja poreza na dohodak i na imovinu </w:t>
      </w:r>
      <w:r w:rsidRPr="00422726">
        <w:rPr>
          <w:i/>
          <w:sz w:val="24"/>
          <w:szCs w:val="24"/>
          <w:lang w:val="la-Latn"/>
        </w:rPr>
        <w:t>(datum potpisivanja:9.12.1997; objava u NN-MU:12/99; stupanje na snagu: 23.11.1999.; objava stupanja na snagu: 15/99)</w:t>
      </w:r>
    </w:p>
    <w:p w14:paraId="2FE6A2CA" w14:textId="77777777" w:rsidR="0008776B" w:rsidRPr="00422726" w:rsidRDefault="0008776B" w:rsidP="0008776B">
      <w:pPr>
        <w:suppressAutoHyphens w:val="0"/>
        <w:spacing w:after="0"/>
        <w:rPr>
          <w:b/>
          <w:sz w:val="24"/>
          <w:szCs w:val="24"/>
          <w:lang w:val="la-Latn"/>
        </w:rPr>
      </w:pPr>
    </w:p>
    <w:p w14:paraId="3DFFFEEB" w14:textId="77777777" w:rsidR="0008776B" w:rsidRPr="00422726" w:rsidRDefault="0008776B" w:rsidP="0008776B">
      <w:pPr>
        <w:numPr>
          <w:ilvl w:val="0"/>
          <w:numId w:val="4"/>
        </w:numPr>
        <w:suppressAutoHyphens w:val="0"/>
        <w:spacing w:after="0"/>
        <w:rPr>
          <w:b/>
          <w:sz w:val="24"/>
          <w:szCs w:val="24"/>
          <w:lang w:val="la-Latn"/>
        </w:rPr>
      </w:pPr>
      <w:r w:rsidRPr="00422726">
        <w:rPr>
          <w:b/>
          <w:sz w:val="24"/>
          <w:szCs w:val="24"/>
          <w:lang w:val="la-Latn"/>
        </w:rPr>
        <w:t xml:space="preserve">Ugovor o socijalnom osiguranju između Vlade Republike Hrvatske i Vlade Kanade </w:t>
      </w:r>
      <w:r w:rsidRPr="00422726">
        <w:rPr>
          <w:i/>
          <w:sz w:val="24"/>
          <w:szCs w:val="24"/>
          <w:lang w:val="la-Latn"/>
        </w:rPr>
        <w:t>(datum potpisivanja:22.4.1998; objava u NN-MU:16/98; stupanje na snagu: 1.5.1999.; objava stupanja na snagu: 02/99)</w:t>
      </w:r>
    </w:p>
    <w:p w14:paraId="20E3478D" w14:textId="77777777" w:rsidR="0008776B" w:rsidRPr="00422726" w:rsidRDefault="0008776B" w:rsidP="0008776B">
      <w:pPr>
        <w:suppressAutoHyphens w:val="0"/>
        <w:spacing w:after="0"/>
        <w:rPr>
          <w:b/>
          <w:sz w:val="24"/>
          <w:szCs w:val="24"/>
          <w:lang w:val="la-Latn"/>
        </w:rPr>
      </w:pPr>
    </w:p>
    <w:p w14:paraId="4A3CBF51" w14:textId="77777777" w:rsidR="00AD3D21" w:rsidRPr="00422726" w:rsidRDefault="0008776B" w:rsidP="00087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422726">
        <w:rPr>
          <w:rFonts w:eastAsia="Arial"/>
          <w:b/>
          <w:sz w:val="24"/>
          <w:szCs w:val="24"/>
          <w:lang w:val="la-Latn"/>
        </w:rPr>
        <w:t>Bilateralna gospodarska udruženja</w:t>
      </w:r>
    </w:p>
    <w:p w14:paraId="7C8C7329" w14:textId="02CAFC7F" w:rsidR="00626F30" w:rsidRPr="00626F30" w:rsidRDefault="00626F30" w:rsidP="00626F30">
      <w:pPr>
        <w:numPr>
          <w:ilvl w:val="0"/>
          <w:numId w:val="5"/>
        </w:numPr>
        <w:rPr>
          <w:rFonts w:eastAsia="Arial"/>
          <w:iCs/>
          <w:sz w:val="24"/>
          <w:szCs w:val="24"/>
          <w:lang w:val="la-Latn"/>
        </w:rPr>
      </w:pPr>
      <w:r w:rsidRPr="00626F30">
        <w:rPr>
          <w:rFonts w:eastAsia="Arial"/>
          <w:b/>
          <w:bCs/>
          <w:iCs/>
          <w:sz w:val="24"/>
          <w:szCs w:val="24"/>
          <w:lang w:val="la-Latn"/>
        </w:rPr>
        <w:t>Kanadsko - hrvatska gospodarska komora</w:t>
      </w:r>
      <w:r w:rsidRPr="00626F30">
        <w:rPr>
          <w:rFonts w:eastAsia="Arial"/>
          <w:iCs/>
          <w:sz w:val="24"/>
          <w:szCs w:val="24"/>
          <w:lang w:val="la-Latn"/>
        </w:rPr>
        <w:t xml:space="preserve"> </w:t>
      </w:r>
      <w:r>
        <w:rPr>
          <w:rFonts w:eastAsia="Arial"/>
          <w:iCs/>
          <w:sz w:val="24"/>
          <w:szCs w:val="24"/>
        </w:rPr>
        <w:t xml:space="preserve">- </w:t>
      </w:r>
      <w:r w:rsidRPr="00626F30">
        <w:rPr>
          <w:rFonts w:eastAsia="Arial"/>
          <w:b/>
          <w:bCs/>
          <w:iCs/>
          <w:sz w:val="24"/>
          <w:szCs w:val="24"/>
          <w:lang w:val="la-Latn"/>
        </w:rPr>
        <w:t>CCCC</w:t>
      </w:r>
      <w:r w:rsidRPr="00626F30">
        <w:rPr>
          <w:rFonts w:eastAsia="Arial"/>
          <w:iCs/>
          <w:sz w:val="24"/>
          <w:szCs w:val="24"/>
          <w:lang w:val="la-Latn"/>
        </w:rPr>
        <w:t xml:space="preserve"> </w:t>
      </w:r>
      <w:r>
        <w:rPr>
          <w:rFonts w:eastAsia="Arial"/>
          <w:iCs/>
          <w:sz w:val="24"/>
          <w:szCs w:val="24"/>
        </w:rPr>
        <w:t>(</w:t>
      </w:r>
      <w:r w:rsidRPr="00626F30">
        <w:rPr>
          <w:rFonts w:eastAsia="Arial"/>
          <w:iCs/>
          <w:sz w:val="24"/>
          <w:szCs w:val="24"/>
          <w:lang w:val="la-Latn"/>
        </w:rPr>
        <w:t>The Canadian-Croatian Chamber of Commerce)</w:t>
      </w:r>
      <w:r>
        <w:rPr>
          <w:rFonts w:eastAsia="Arial"/>
          <w:iCs/>
          <w:sz w:val="24"/>
          <w:szCs w:val="24"/>
        </w:rPr>
        <w:t xml:space="preserve">, </w:t>
      </w:r>
      <w:r w:rsidRPr="00626F30">
        <w:rPr>
          <w:rFonts w:eastAsia="Arial"/>
          <w:iCs/>
          <w:sz w:val="24"/>
          <w:szCs w:val="24"/>
          <w:lang w:val="la-Latn"/>
        </w:rPr>
        <w:t>osnovana 1995. u Torontu</w:t>
      </w:r>
      <w:r>
        <w:rPr>
          <w:rFonts w:eastAsia="Arial"/>
          <w:iCs/>
          <w:sz w:val="24"/>
          <w:szCs w:val="24"/>
        </w:rPr>
        <w:t xml:space="preserve">: </w:t>
      </w:r>
      <w:hyperlink r:id="rId8" w:history="1">
        <w:r w:rsidRPr="0078726F">
          <w:rPr>
            <w:rStyle w:val="Hyperlink"/>
            <w:rFonts w:eastAsia="Arial"/>
            <w:iCs/>
            <w:sz w:val="24"/>
            <w:szCs w:val="24"/>
          </w:rPr>
          <w:t>https://croat.ca/</w:t>
        </w:r>
      </w:hyperlink>
      <w:r>
        <w:rPr>
          <w:rFonts w:eastAsia="Arial"/>
          <w:iCs/>
          <w:sz w:val="24"/>
          <w:szCs w:val="24"/>
        </w:rPr>
        <w:t xml:space="preserve"> </w:t>
      </w:r>
    </w:p>
    <w:p w14:paraId="1A7567AB" w14:textId="0E0B8295" w:rsidR="00422726" w:rsidRDefault="00626F30" w:rsidP="00626F30">
      <w:pPr>
        <w:numPr>
          <w:ilvl w:val="0"/>
          <w:numId w:val="5"/>
        </w:numPr>
      </w:pPr>
      <w:r w:rsidRPr="00626F30">
        <w:rPr>
          <w:rFonts w:eastAsia="Arial"/>
          <w:b/>
          <w:bCs/>
          <w:iCs/>
          <w:sz w:val="24"/>
          <w:szCs w:val="24"/>
          <w:lang w:val="la-Latn"/>
        </w:rPr>
        <w:t>Kanadsko - hrvatska poslovna mreža</w:t>
      </w:r>
      <w:r w:rsidRPr="00626F30">
        <w:rPr>
          <w:rFonts w:eastAsia="Arial"/>
          <w:iCs/>
          <w:sz w:val="24"/>
          <w:szCs w:val="24"/>
          <w:lang w:val="la-Latn"/>
        </w:rPr>
        <w:t xml:space="preserve"> </w:t>
      </w:r>
      <w:r>
        <w:rPr>
          <w:rFonts w:eastAsia="Arial"/>
          <w:iCs/>
          <w:sz w:val="24"/>
          <w:szCs w:val="24"/>
        </w:rPr>
        <w:t xml:space="preserve">- </w:t>
      </w:r>
      <w:r w:rsidRPr="00626F30">
        <w:rPr>
          <w:rFonts w:eastAsia="Arial"/>
          <w:b/>
          <w:bCs/>
          <w:iCs/>
          <w:sz w:val="24"/>
          <w:szCs w:val="24"/>
          <w:lang w:val="la-Latn"/>
        </w:rPr>
        <w:t>CCBN</w:t>
      </w:r>
      <w:r w:rsidRPr="00626F30">
        <w:rPr>
          <w:rFonts w:eastAsia="Arial"/>
          <w:iCs/>
          <w:sz w:val="24"/>
          <w:szCs w:val="24"/>
          <w:lang w:val="la-Latn"/>
        </w:rPr>
        <w:t xml:space="preserve"> </w:t>
      </w:r>
      <w:r>
        <w:rPr>
          <w:rFonts w:eastAsia="Arial"/>
          <w:iCs/>
          <w:sz w:val="24"/>
          <w:szCs w:val="24"/>
        </w:rPr>
        <w:t>(</w:t>
      </w:r>
      <w:r w:rsidRPr="00626F30">
        <w:rPr>
          <w:rFonts w:eastAsia="Arial"/>
          <w:iCs/>
          <w:sz w:val="24"/>
          <w:szCs w:val="24"/>
          <w:lang w:val="la-Latn"/>
        </w:rPr>
        <w:t>Canadian Croatian Business Network) osnovana 2010. u Zagrebu</w:t>
      </w:r>
      <w:r>
        <w:rPr>
          <w:rFonts w:eastAsia="Arial"/>
          <w:iCs/>
          <w:sz w:val="24"/>
          <w:szCs w:val="24"/>
        </w:rPr>
        <w:t xml:space="preserve">: </w:t>
      </w:r>
      <w:hyperlink r:id="rId9" w:history="1">
        <w:r w:rsidRPr="0078726F">
          <w:rPr>
            <w:rStyle w:val="Hyperlink"/>
            <w:rFonts w:eastAsia="Arial"/>
            <w:iCs/>
            <w:sz w:val="24"/>
            <w:szCs w:val="24"/>
          </w:rPr>
          <w:t>www.ccbn.hr</w:t>
        </w:r>
      </w:hyperlink>
      <w:r>
        <w:rPr>
          <w:rFonts w:eastAsia="Arial"/>
          <w:iCs/>
          <w:sz w:val="24"/>
          <w:szCs w:val="24"/>
        </w:rPr>
        <w:t xml:space="preserve"> </w:t>
      </w:r>
    </w:p>
    <w:p w14:paraId="49367797" w14:textId="77777777" w:rsidR="00F959BA" w:rsidRDefault="00F959BA" w:rsidP="00F959BA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4996BA7D" w14:textId="77777777" w:rsidR="00F959BA" w:rsidRDefault="00F959BA" w:rsidP="00F95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367D370F" w14:textId="77777777" w:rsidR="00F959BA" w:rsidRDefault="00F959BA" w:rsidP="00F959BA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7CB618A1" w14:textId="77777777" w:rsidR="00F959BA" w:rsidRDefault="00F959BA" w:rsidP="00F959BA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11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70DBE50D" w14:textId="77777777" w:rsidR="00F959BA" w:rsidRDefault="00F959BA" w:rsidP="00F959BA">
      <w:pPr>
        <w:suppressAutoHyphens w:val="0"/>
        <w:spacing w:after="0" w:line="276" w:lineRule="auto"/>
        <w:ind w:left="360"/>
        <w:contextualSpacing/>
      </w:pPr>
    </w:p>
    <w:p w14:paraId="3EEF1AA2" w14:textId="77777777" w:rsidR="00F959BA" w:rsidRDefault="00F959BA" w:rsidP="00F95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75DD9CE1" w14:textId="77777777" w:rsidR="00F959BA" w:rsidRDefault="00F959BA" w:rsidP="00F959BA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2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51D85062" w14:textId="77777777" w:rsidR="00F959BA" w:rsidRDefault="00F959BA" w:rsidP="00F959BA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7290A820" w14:textId="77777777" w:rsidR="00F959BA" w:rsidRDefault="00F959BA" w:rsidP="00F959BA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4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4450BD0D" w14:textId="2953839E" w:rsidR="00AD3D21" w:rsidRPr="00F959BA" w:rsidRDefault="00F959BA" w:rsidP="00F959BA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5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sectPr w:rsidR="00AD3D21" w:rsidRPr="00F959BA" w:rsidSect="0082265D">
      <w:footerReference w:type="default" r:id="rId16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DBC6" w14:textId="77777777" w:rsidR="004377F1" w:rsidRDefault="004377F1" w:rsidP="00D865B7">
      <w:pPr>
        <w:spacing w:after="0"/>
      </w:pPr>
      <w:r>
        <w:separator/>
      </w:r>
    </w:p>
  </w:endnote>
  <w:endnote w:type="continuationSeparator" w:id="0">
    <w:p w14:paraId="40AD7F4E" w14:textId="77777777" w:rsidR="004377F1" w:rsidRDefault="004377F1" w:rsidP="00D865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01FAB" w14:textId="77777777" w:rsidR="00D865B7" w:rsidRDefault="00D865B7" w:rsidP="00D865B7"/>
  <w:p w14:paraId="398BCD72" w14:textId="6301F347" w:rsidR="00D865B7" w:rsidRDefault="00D865B7" w:rsidP="00D865B7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473489">
      <w:rPr>
        <w:noProof/>
      </w:rPr>
      <w:t>13.2.2026.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8B1A5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FE7D" w14:textId="77777777" w:rsidR="004377F1" w:rsidRDefault="004377F1" w:rsidP="00D865B7">
      <w:pPr>
        <w:spacing w:after="0"/>
      </w:pPr>
      <w:r>
        <w:separator/>
      </w:r>
    </w:p>
  </w:footnote>
  <w:footnote w:type="continuationSeparator" w:id="0">
    <w:p w14:paraId="2F233A23" w14:textId="77777777" w:rsidR="004377F1" w:rsidRDefault="004377F1" w:rsidP="00D865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E770D32"/>
    <w:multiLevelType w:val="hybridMultilevel"/>
    <w:tmpl w:val="D102C3FA"/>
    <w:lvl w:ilvl="0" w:tplc="F58CC0BC">
      <w:start w:val="1"/>
      <w:numFmt w:val="bullet"/>
      <w:pStyle w:val="IBul1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0F17D8"/>
    <w:multiLevelType w:val="multilevel"/>
    <w:tmpl w:val="E2489728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31A5A2B"/>
    <w:multiLevelType w:val="hybridMultilevel"/>
    <w:tmpl w:val="F41A51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E51B3"/>
    <w:multiLevelType w:val="hybridMultilevel"/>
    <w:tmpl w:val="010ED89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5E540F"/>
    <w:multiLevelType w:val="hybridMultilevel"/>
    <w:tmpl w:val="67467A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410C7F"/>
    <w:multiLevelType w:val="multilevel"/>
    <w:tmpl w:val="16868C0E"/>
    <w:lvl w:ilvl="0">
      <w:start w:val="1"/>
      <w:numFmt w:val="decimal"/>
      <w:pStyle w:val="IPodnaslov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C96625A"/>
    <w:multiLevelType w:val="hybridMultilevel"/>
    <w:tmpl w:val="9ED85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13AC5"/>
    <w:rsid w:val="000142C5"/>
    <w:rsid w:val="00016C08"/>
    <w:rsid w:val="00031B54"/>
    <w:rsid w:val="00041B08"/>
    <w:rsid w:val="000613FB"/>
    <w:rsid w:val="0007488C"/>
    <w:rsid w:val="0008776B"/>
    <w:rsid w:val="00091EC9"/>
    <w:rsid w:val="00092909"/>
    <w:rsid w:val="00095DD4"/>
    <w:rsid w:val="00096BB9"/>
    <w:rsid w:val="000A07D2"/>
    <w:rsid w:val="000B3AA1"/>
    <w:rsid w:val="000B485C"/>
    <w:rsid w:val="00112D7A"/>
    <w:rsid w:val="00121033"/>
    <w:rsid w:val="00131DB2"/>
    <w:rsid w:val="001443E9"/>
    <w:rsid w:val="00152CEE"/>
    <w:rsid w:val="00155B85"/>
    <w:rsid w:val="001814AD"/>
    <w:rsid w:val="001A12B8"/>
    <w:rsid w:val="001A20A7"/>
    <w:rsid w:val="001A35DC"/>
    <w:rsid w:val="001A4112"/>
    <w:rsid w:val="001A6502"/>
    <w:rsid w:val="001B14D1"/>
    <w:rsid w:val="001B6263"/>
    <w:rsid w:val="001D6515"/>
    <w:rsid w:val="00220327"/>
    <w:rsid w:val="002211B7"/>
    <w:rsid w:val="00224AC3"/>
    <w:rsid w:val="00240F4F"/>
    <w:rsid w:val="002455B9"/>
    <w:rsid w:val="0025006B"/>
    <w:rsid w:val="002630F8"/>
    <w:rsid w:val="00280FFA"/>
    <w:rsid w:val="002A23E9"/>
    <w:rsid w:val="002A6482"/>
    <w:rsid w:val="002D13BC"/>
    <w:rsid w:val="002F18A0"/>
    <w:rsid w:val="00314D9B"/>
    <w:rsid w:val="00363951"/>
    <w:rsid w:val="00367458"/>
    <w:rsid w:val="00375F8B"/>
    <w:rsid w:val="00383EFC"/>
    <w:rsid w:val="0038793C"/>
    <w:rsid w:val="0039540B"/>
    <w:rsid w:val="003A2149"/>
    <w:rsid w:val="003A2D7A"/>
    <w:rsid w:val="003B1ADD"/>
    <w:rsid w:val="003C5F9C"/>
    <w:rsid w:val="003C67CF"/>
    <w:rsid w:val="003C715B"/>
    <w:rsid w:val="003C7A06"/>
    <w:rsid w:val="003D0C41"/>
    <w:rsid w:val="003D6F01"/>
    <w:rsid w:val="0041081C"/>
    <w:rsid w:val="00414831"/>
    <w:rsid w:val="004202CE"/>
    <w:rsid w:val="00422726"/>
    <w:rsid w:val="004306F1"/>
    <w:rsid w:val="00434019"/>
    <w:rsid w:val="004377F1"/>
    <w:rsid w:val="004424A7"/>
    <w:rsid w:val="004665FC"/>
    <w:rsid w:val="00473489"/>
    <w:rsid w:val="004819FD"/>
    <w:rsid w:val="00481EEC"/>
    <w:rsid w:val="00496324"/>
    <w:rsid w:val="004A0545"/>
    <w:rsid w:val="004A6E1E"/>
    <w:rsid w:val="004D11BB"/>
    <w:rsid w:val="004E37FA"/>
    <w:rsid w:val="004F288C"/>
    <w:rsid w:val="004F6E9A"/>
    <w:rsid w:val="005018B2"/>
    <w:rsid w:val="00511FDA"/>
    <w:rsid w:val="00516E98"/>
    <w:rsid w:val="00543642"/>
    <w:rsid w:val="00556CDC"/>
    <w:rsid w:val="00560316"/>
    <w:rsid w:val="0057336A"/>
    <w:rsid w:val="00577F45"/>
    <w:rsid w:val="00595503"/>
    <w:rsid w:val="005A1B57"/>
    <w:rsid w:val="005B21E2"/>
    <w:rsid w:val="005C223F"/>
    <w:rsid w:val="005C77CE"/>
    <w:rsid w:val="005E07AC"/>
    <w:rsid w:val="005E21DF"/>
    <w:rsid w:val="005F091F"/>
    <w:rsid w:val="00600783"/>
    <w:rsid w:val="006076B0"/>
    <w:rsid w:val="00626F30"/>
    <w:rsid w:val="006360E8"/>
    <w:rsid w:val="00647E63"/>
    <w:rsid w:val="00652111"/>
    <w:rsid w:val="00653263"/>
    <w:rsid w:val="00660C5D"/>
    <w:rsid w:val="00687BAC"/>
    <w:rsid w:val="006A071C"/>
    <w:rsid w:val="006A0774"/>
    <w:rsid w:val="006B1344"/>
    <w:rsid w:val="006B4717"/>
    <w:rsid w:val="006C0572"/>
    <w:rsid w:val="006D278E"/>
    <w:rsid w:val="006D6EDE"/>
    <w:rsid w:val="006E2899"/>
    <w:rsid w:val="00700FBE"/>
    <w:rsid w:val="00732233"/>
    <w:rsid w:val="00733C15"/>
    <w:rsid w:val="0073581B"/>
    <w:rsid w:val="007400A9"/>
    <w:rsid w:val="00782FF3"/>
    <w:rsid w:val="00786790"/>
    <w:rsid w:val="007B5064"/>
    <w:rsid w:val="007D152B"/>
    <w:rsid w:val="008019D5"/>
    <w:rsid w:val="00805B6B"/>
    <w:rsid w:val="00807CCD"/>
    <w:rsid w:val="008106B2"/>
    <w:rsid w:val="0082265D"/>
    <w:rsid w:val="00827B22"/>
    <w:rsid w:val="00836809"/>
    <w:rsid w:val="00861370"/>
    <w:rsid w:val="008774AB"/>
    <w:rsid w:val="00896727"/>
    <w:rsid w:val="008A6B9A"/>
    <w:rsid w:val="008B1A54"/>
    <w:rsid w:val="008C3671"/>
    <w:rsid w:val="008C5F32"/>
    <w:rsid w:val="008D1554"/>
    <w:rsid w:val="008D4C4E"/>
    <w:rsid w:val="00973227"/>
    <w:rsid w:val="00975790"/>
    <w:rsid w:val="009A0507"/>
    <w:rsid w:val="009A63EF"/>
    <w:rsid w:val="009A7066"/>
    <w:rsid w:val="009B4571"/>
    <w:rsid w:val="009C2248"/>
    <w:rsid w:val="009D5E31"/>
    <w:rsid w:val="009E1378"/>
    <w:rsid w:val="009F214D"/>
    <w:rsid w:val="00A36BE6"/>
    <w:rsid w:val="00A52574"/>
    <w:rsid w:val="00A5370E"/>
    <w:rsid w:val="00A548A3"/>
    <w:rsid w:val="00A578D1"/>
    <w:rsid w:val="00A728F4"/>
    <w:rsid w:val="00A84A9F"/>
    <w:rsid w:val="00A97819"/>
    <w:rsid w:val="00AC3598"/>
    <w:rsid w:val="00AD3D21"/>
    <w:rsid w:val="00AD4149"/>
    <w:rsid w:val="00AF55B7"/>
    <w:rsid w:val="00AF6540"/>
    <w:rsid w:val="00B03C77"/>
    <w:rsid w:val="00B22C64"/>
    <w:rsid w:val="00B22C66"/>
    <w:rsid w:val="00B30A92"/>
    <w:rsid w:val="00B43018"/>
    <w:rsid w:val="00B44F4C"/>
    <w:rsid w:val="00B55F56"/>
    <w:rsid w:val="00B562BC"/>
    <w:rsid w:val="00B64237"/>
    <w:rsid w:val="00B651EF"/>
    <w:rsid w:val="00B65FE3"/>
    <w:rsid w:val="00B80800"/>
    <w:rsid w:val="00B82776"/>
    <w:rsid w:val="00B9570F"/>
    <w:rsid w:val="00B96776"/>
    <w:rsid w:val="00BA3A1A"/>
    <w:rsid w:val="00BB0EA6"/>
    <w:rsid w:val="00BE1920"/>
    <w:rsid w:val="00BE2F4B"/>
    <w:rsid w:val="00BE686A"/>
    <w:rsid w:val="00BF471B"/>
    <w:rsid w:val="00C20122"/>
    <w:rsid w:val="00C423C4"/>
    <w:rsid w:val="00C466B3"/>
    <w:rsid w:val="00C6127C"/>
    <w:rsid w:val="00C631F2"/>
    <w:rsid w:val="00C7534C"/>
    <w:rsid w:val="00C83869"/>
    <w:rsid w:val="00C84144"/>
    <w:rsid w:val="00CA29AB"/>
    <w:rsid w:val="00CD07A7"/>
    <w:rsid w:val="00CD456E"/>
    <w:rsid w:val="00CE7313"/>
    <w:rsid w:val="00D024B2"/>
    <w:rsid w:val="00D25FDA"/>
    <w:rsid w:val="00D352F8"/>
    <w:rsid w:val="00D37D2B"/>
    <w:rsid w:val="00D46208"/>
    <w:rsid w:val="00D8123D"/>
    <w:rsid w:val="00D82B2D"/>
    <w:rsid w:val="00D82E4B"/>
    <w:rsid w:val="00D865B7"/>
    <w:rsid w:val="00DA6574"/>
    <w:rsid w:val="00DB59A7"/>
    <w:rsid w:val="00DD5160"/>
    <w:rsid w:val="00DD7662"/>
    <w:rsid w:val="00DE3B7B"/>
    <w:rsid w:val="00DF36B1"/>
    <w:rsid w:val="00E055F7"/>
    <w:rsid w:val="00E234E3"/>
    <w:rsid w:val="00E7344B"/>
    <w:rsid w:val="00E74FBB"/>
    <w:rsid w:val="00E9074F"/>
    <w:rsid w:val="00ED2C06"/>
    <w:rsid w:val="00EE4B70"/>
    <w:rsid w:val="00F15706"/>
    <w:rsid w:val="00F269BF"/>
    <w:rsid w:val="00F327A6"/>
    <w:rsid w:val="00F4409A"/>
    <w:rsid w:val="00F66621"/>
    <w:rsid w:val="00F9100C"/>
    <w:rsid w:val="00F959BA"/>
    <w:rsid w:val="00FB69AC"/>
    <w:rsid w:val="00FC13BE"/>
    <w:rsid w:val="00FD5B1C"/>
    <w:rsid w:val="00FE47E2"/>
    <w:rsid w:val="00FE5B16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2B7"/>
  <w15:docId w15:val="{CE9B7082-C174-4125-8302-B094431E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5B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865B7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865B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865B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D865B7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unhideWhenUsed/>
    <w:rsid w:val="00AD3D21"/>
    <w:rPr>
      <w:color w:val="0000FF"/>
      <w:u w:val="single"/>
    </w:rPr>
  </w:style>
  <w:style w:type="paragraph" w:customStyle="1" w:styleId="IPodnaslov">
    <w:name w:val="IPodnaslov"/>
    <w:next w:val="INormal"/>
    <w:rsid w:val="006076B0"/>
    <w:pPr>
      <w:keepNext/>
      <w:numPr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08776B"/>
    <w:pPr>
      <w:ind w:left="720"/>
      <w:contextualSpacing/>
    </w:pPr>
  </w:style>
  <w:style w:type="paragraph" w:customStyle="1" w:styleId="IPodnaslov2">
    <w:name w:val="IPodnaslov2"/>
    <w:next w:val="INormal"/>
    <w:rsid w:val="00DD5160"/>
    <w:pPr>
      <w:keepNext/>
      <w:numPr>
        <w:numId w:val="7"/>
      </w:numPr>
      <w:shd w:val="clear" w:color="auto" w:fill="E6E6E6"/>
      <w:tabs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DD5160"/>
    <w:pPr>
      <w:numPr>
        <w:numId w:val="4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9D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D5"/>
    <w:rPr>
      <w:rFonts w:ascii="Tahoma" w:eastAsia="Times New Roman" w:hAnsi="Tahoma" w:cs="Tahoma"/>
      <w:sz w:val="16"/>
      <w:szCs w:val="16"/>
      <w:lang w:eastAsia="ar-SA"/>
    </w:rPr>
  </w:style>
  <w:style w:type="character" w:styleId="Strong">
    <w:name w:val="Strong"/>
    <w:basedOn w:val="DefaultParagraphFont"/>
    <w:uiPriority w:val="22"/>
    <w:qFormat/>
    <w:rsid w:val="00D4620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14D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F3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31B54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031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at.ca/" TargetMode="External"/><Relationship Id="rId13" Type="http://schemas.openxmlformats.org/officeDocument/2006/relationships/hyperlink" Target="https://mvep.gov.hr/o-hrvatskom-izvozu/zahtjev-za-podrsku-izvozniku/24465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vep.gov.hr/o-gospodarskoj-diplomaciji/2256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najave-225663/2256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ade.ec.europa.eu/access-to-markets/hr/home" TargetMode="External"/><Relationship Id="rId10" Type="http://schemas.openxmlformats.org/officeDocument/2006/relationships/hyperlink" Target="https://mvep.gov.hr/o-hrvatskom-izvozu/izvozne-prilike/2446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bn.hr" TargetMode="External"/><Relationship Id="rId14" Type="http://schemas.openxmlformats.org/officeDocument/2006/relationships/hyperlink" Target="https://izvoz.gov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481A-998A-4732-BC19-5266A1A6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Mihelić</dc:creator>
  <cp:lastModifiedBy>Adrian Vukojević</cp:lastModifiedBy>
  <cp:revision>16</cp:revision>
  <dcterms:created xsi:type="dcterms:W3CDTF">2026-02-09T10:08:00Z</dcterms:created>
  <dcterms:modified xsi:type="dcterms:W3CDTF">2026-02-13T10:47:00Z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301c193a-5316-4fa5-91aa-6b41a5a5bf65</vt:lpwstr>
  </property>
</Properties>
</file>